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3E3968" w14:textId="7E89DC15" w:rsidR="00A868BD" w:rsidRDefault="00A868BD" w:rsidP="00EA5133">
      <w:pPr>
        <w:pStyle w:val="Bezproreda"/>
      </w:pPr>
      <w:r>
        <w:t>OSNOVNA ŠKOLA „LJUDEVIT GAJ“ KRAPINA</w:t>
      </w:r>
    </w:p>
    <w:p w14:paraId="1CE6D678" w14:textId="21483A0F" w:rsidR="00A868BD" w:rsidRDefault="00A868BD" w:rsidP="006F21C0">
      <w:r>
        <w:t>TRG STJEPANA RADIĆA 1, 49000 KRAPINA</w:t>
      </w:r>
    </w:p>
    <w:p w14:paraId="66E3CCF8" w14:textId="3045A2E2" w:rsidR="00EA5133" w:rsidRDefault="00EA5133" w:rsidP="006F21C0">
      <w:r>
        <w:t>OIB: 685206344969</w:t>
      </w:r>
    </w:p>
    <w:p w14:paraId="64846D93" w14:textId="125A13E0" w:rsidR="00A868BD" w:rsidRDefault="0056169E" w:rsidP="00EA5133">
      <w:pPr>
        <w:pStyle w:val="Bezproreda"/>
      </w:pPr>
      <w:r>
        <w:t>KLASA: 400-02/25-01/7</w:t>
      </w:r>
    </w:p>
    <w:p w14:paraId="6F66B545" w14:textId="2B791962" w:rsidR="0056169E" w:rsidRDefault="0056169E" w:rsidP="006F21C0">
      <w:r>
        <w:t>URBROJ: 2140-1-4-01-25-2</w:t>
      </w:r>
    </w:p>
    <w:p w14:paraId="39D3342C" w14:textId="13FA7D51" w:rsidR="0056169E" w:rsidRDefault="0056169E" w:rsidP="006F21C0">
      <w:r>
        <w:t xml:space="preserve">Krapina, </w:t>
      </w:r>
      <w:r w:rsidR="00891D2C">
        <w:t>08</w:t>
      </w:r>
      <w:r>
        <w:t>.12.2025.</w:t>
      </w:r>
    </w:p>
    <w:p w14:paraId="5EA3FECF" w14:textId="77777777" w:rsidR="00A868BD" w:rsidRDefault="00A868BD" w:rsidP="006F21C0"/>
    <w:p w14:paraId="6091A01B" w14:textId="414D7AA2" w:rsidR="00A868BD" w:rsidRDefault="0056169E" w:rsidP="006F21C0">
      <w:r>
        <w:t>Predmet: Obrazloženje izmjena Financijskog plana za razdoblje 202</w:t>
      </w:r>
      <w:r w:rsidR="00395AA5">
        <w:t>5</w:t>
      </w:r>
      <w:r>
        <w:t>.-202</w:t>
      </w:r>
      <w:r w:rsidR="00395AA5">
        <w:t>7</w:t>
      </w:r>
      <w:r>
        <w:t xml:space="preserve">. </w:t>
      </w:r>
    </w:p>
    <w:p w14:paraId="28AC183F" w14:textId="77777777" w:rsidR="00A868BD" w:rsidRDefault="00A868BD" w:rsidP="006F21C0"/>
    <w:p w14:paraId="5EAE2BC1" w14:textId="238159DB" w:rsidR="000B2168" w:rsidRDefault="006F21C0" w:rsidP="006F21C0">
      <w:r>
        <w:t xml:space="preserve">Gradsko vijeće Grada Krapine je na sjednici održanoj dana </w:t>
      </w:r>
      <w:r w:rsidR="00395AA5">
        <w:t>27</w:t>
      </w:r>
      <w:r>
        <w:t>.1</w:t>
      </w:r>
      <w:r w:rsidR="00395AA5">
        <w:t>1</w:t>
      </w:r>
      <w:r>
        <w:t>.202</w:t>
      </w:r>
      <w:r w:rsidR="00A868BD">
        <w:t>5</w:t>
      </w:r>
      <w:r>
        <w:t xml:space="preserve">. donijelo </w:t>
      </w:r>
      <w:r w:rsidR="00395AA5">
        <w:t xml:space="preserve">Izmjene i dopune </w:t>
      </w:r>
      <w:r>
        <w:t>Proračun</w:t>
      </w:r>
      <w:r w:rsidR="00395AA5">
        <w:t>a</w:t>
      </w:r>
      <w:r>
        <w:t xml:space="preserve"> Grada Krapine za 202</w:t>
      </w:r>
      <w:r w:rsidR="00395AA5">
        <w:t>5</w:t>
      </w:r>
      <w:r>
        <w:t>. godinu sa projekcijom za 202</w:t>
      </w:r>
      <w:r w:rsidR="00395AA5">
        <w:t>6</w:t>
      </w:r>
      <w:r>
        <w:t>. i 202</w:t>
      </w:r>
      <w:r w:rsidR="00395AA5">
        <w:t>7</w:t>
      </w:r>
      <w:r>
        <w:t>. godinu.</w:t>
      </w:r>
    </w:p>
    <w:p w14:paraId="51742A11" w14:textId="2C961C32" w:rsidR="00A868BD" w:rsidRDefault="00A868BD" w:rsidP="006F21C0">
      <w:r>
        <w:t xml:space="preserve">Obzirom da postoje razlike u Financijskom planu sadržanom u </w:t>
      </w:r>
      <w:r w:rsidR="00395AA5">
        <w:t xml:space="preserve">Izmjenama i dopunama </w:t>
      </w:r>
      <w:r>
        <w:t>Proračuna Grada Krapine za 202</w:t>
      </w:r>
      <w:r w:rsidR="00395AA5">
        <w:t>5</w:t>
      </w:r>
      <w:r>
        <w:t>. godinu sa projekcijom za 202</w:t>
      </w:r>
      <w:r w:rsidR="00395AA5">
        <w:t>6</w:t>
      </w:r>
      <w:r>
        <w:t>. i 202</w:t>
      </w:r>
      <w:r w:rsidR="00395AA5">
        <w:t>8</w:t>
      </w:r>
      <w:r>
        <w:t xml:space="preserve">. u odnosu na usvojeni prijedlog </w:t>
      </w:r>
      <w:r w:rsidR="00395AA5">
        <w:t xml:space="preserve">Izmjena i dopuna </w:t>
      </w:r>
      <w:r>
        <w:t>Financijskog plana od strane Školskog odbora</w:t>
      </w:r>
      <w:r w:rsidR="00305962">
        <w:t xml:space="preserve"> od 14.11.2025.</w:t>
      </w:r>
      <w:r>
        <w:t>, napravljene su izmjene u Financijskom planu.</w:t>
      </w:r>
    </w:p>
    <w:p w14:paraId="13E6F92C" w14:textId="579ACF04" w:rsidR="00395AA5" w:rsidRDefault="00395AA5" w:rsidP="006F21C0">
      <w:r>
        <w:t xml:space="preserve">Ukupno planirani iznosi prihoda/rashoda nisu se mijenjali već su napravljene određene izmjene unutar izvora financiranja 1.1. – Opći prihodi i primici-Grad </w:t>
      </w:r>
      <w:r w:rsidR="004616F8">
        <w:t xml:space="preserve">i izvora financiranja 3.2. Vlastiti prihodi </w:t>
      </w:r>
      <w:r>
        <w:t>na računima 3 i 4 te je sukladno obavijesti Grada napravljena sljedeća izmjena u FP</w:t>
      </w:r>
      <w:r w:rsidR="004616F8">
        <w:t>:</w:t>
      </w:r>
    </w:p>
    <w:p w14:paraId="448BA80F" w14:textId="7B7CA321" w:rsidR="00395AA5" w:rsidRPr="004616F8" w:rsidRDefault="00A868BD" w:rsidP="006F21C0">
      <w:pPr>
        <w:rPr>
          <w:u w:val="single"/>
        </w:rPr>
      </w:pPr>
      <w:r w:rsidRPr="004616F8">
        <w:rPr>
          <w:u w:val="single"/>
        </w:rPr>
        <w:t xml:space="preserve">Izvor financiranja 1.1. </w:t>
      </w:r>
      <w:r w:rsidR="004616F8">
        <w:rPr>
          <w:u w:val="single"/>
        </w:rPr>
        <w:t>Opći prihodi i primici-Grad iznad MFS</w:t>
      </w:r>
    </w:p>
    <w:p w14:paraId="2E719B69" w14:textId="575F83AD" w:rsidR="00395AA5" w:rsidRDefault="00A868BD" w:rsidP="006F21C0">
      <w:r>
        <w:t xml:space="preserve">Račun </w:t>
      </w:r>
      <w:r w:rsidR="00395AA5">
        <w:t>32</w:t>
      </w:r>
      <w:r>
        <w:t>-</w:t>
      </w:r>
      <w:r w:rsidR="00395AA5">
        <w:t xml:space="preserve"> Materijalni rashodi- povećano za 3.312,50 € </w:t>
      </w:r>
    </w:p>
    <w:p w14:paraId="2EE142E2" w14:textId="4B1419E2" w:rsidR="00395AA5" w:rsidRDefault="00395AA5" w:rsidP="006F21C0">
      <w:r>
        <w:t>Račun 42- Rashodi za nabavu proizvedene dugotrajne imovine smanjeno za 3.312,50 €</w:t>
      </w:r>
    </w:p>
    <w:p w14:paraId="3A778DE6" w14:textId="7568FA84" w:rsidR="004616F8" w:rsidRDefault="004616F8" w:rsidP="006F21C0">
      <w:r>
        <w:t>Obzirom da su nam smanjena sredstva na računu 42 za nabavu dugotrajne imovine a postojala je potreba nabave učioničkog namještaja, napravljene su izmjene na</w:t>
      </w:r>
      <w:r w:rsidR="00A97355">
        <w:t>:</w:t>
      </w:r>
    </w:p>
    <w:p w14:paraId="212E493F" w14:textId="504CDDB5" w:rsidR="004616F8" w:rsidRPr="004616F8" w:rsidRDefault="004616F8" w:rsidP="006F21C0">
      <w:pPr>
        <w:rPr>
          <w:u w:val="single"/>
        </w:rPr>
      </w:pPr>
      <w:r w:rsidRPr="004616F8">
        <w:rPr>
          <w:u w:val="single"/>
        </w:rPr>
        <w:t>Izvor financiranja 3.2.-Vlastiti prihodi</w:t>
      </w:r>
    </w:p>
    <w:p w14:paraId="4A2A9D4C" w14:textId="65272696" w:rsidR="004616F8" w:rsidRDefault="004616F8" w:rsidP="006F21C0">
      <w:r>
        <w:t>Račun 32-Materijalni rashodi – smanjeno za 2.770,00 €</w:t>
      </w:r>
    </w:p>
    <w:p w14:paraId="4EC13951" w14:textId="44372EDC" w:rsidR="004616F8" w:rsidRDefault="004616F8" w:rsidP="006F21C0">
      <w:r>
        <w:t>Račun 34-Financijski rashodi – povećano za 50,00 €</w:t>
      </w:r>
    </w:p>
    <w:p w14:paraId="3A533053" w14:textId="27ABA381" w:rsidR="004616F8" w:rsidRDefault="004616F8" w:rsidP="004616F8">
      <w:r>
        <w:t xml:space="preserve">Račun 37-Naknade građanima i kućanstvima na temelju osiguranja i druge </w:t>
      </w:r>
      <w:r w:rsidR="00A97355">
        <w:t>naknade -</w:t>
      </w:r>
    </w:p>
    <w:p w14:paraId="6B81065E" w14:textId="369B4D00" w:rsidR="004616F8" w:rsidRDefault="004616F8" w:rsidP="004616F8">
      <w:r>
        <w:t xml:space="preserve">                      smanjeno za 49,00 €</w:t>
      </w:r>
    </w:p>
    <w:p w14:paraId="13FDD0C0" w14:textId="5D31E1EC" w:rsidR="004616F8" w:rsidRDefault="004616F8" w:rsidP="004616F8">
      <w:r>
        <w:t xml:space="preserve">Račun 42-rashodi za nabavu proizvedene dugotrajne imovine- povećano za </w:t>
      </w:r>
      <w:r w:rsidR="00066F4A">
        <w:t>2.769,00 €</w:t>
      </w:r>
    </w:p>
    <w:p w14:paraId="22815406" w14:textId="427D32E5" w:rsidR="00066F4A" w:rsidRDefault="00066F4A" w:rsidP="004616F8">
      <w:r>
        <w:t>Na ostalim izvorima financiranja te računima nije bilo promjena.</w:t>
      </w:r>
    </w:p>
    <w:p w14:paraId="6D7AF20C" w14:textId="77777777" w:rsidR="00066F4A" w:rsidRDefault="00066F4A" w:rsidP="004616F8"/>
    <w:p w14:paraId="68A6735F" w14:textId="341BAB96" w:rsidR="00066F4A" w:rsidRDefault="00066F4A" w:rsidP="004616F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Ravnateljica:</w:t>
      </w:r>
    </w:p>
    <w:p w14:paraId="7B83AF5F" w14:textId="58CA312F" w:rsidR="004616F8" w:rsidRDefault="00066F4A" w:rsidP="004616F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dr.sc. Vlatka Družinec Tušek </w:t>
      </w:r>
      <w:r w:rsidR="004616F8">
        <w:t xml:space="preserve">                                                 </w:t>
      </w:r>
    </w:p>
    <w:p w14:paraId="5CFF10C9" w14:textId="77777777" w:rsidR="004616F8" w:rsidRDefault="004616F8" w:rsidP="006F21C0"/>
    <w:sectPr w:rsidR="004616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033E2"/>
    <w:multiLevelType w:val="hybridMultilevel"/>
    <w:tmpl w:val="8AD6B6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25912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CAC"/>
    <w:rsid w:val="00032015"/>
    <w:rsid w:val="00066F4A"/>
    <w:rsid w:val="000B2168"/>
    <w:rsid w:val="000C4C3E"/>
    <w:rsid w:val="00262125"/>
    <w:rsid w:val="002A4CAC"/>
    <w:rsid w:val="00305962"/>
    <w:rsid w:val="00395AA5"/>
    <w:rsid w:val="00444DB7"/>
    <w:rsid w:val="004616F8"/>
    <w:rsid w:val="004C45E9"/>
    <w:rsid w:val="0056169E"/>
    <w:rsid w:val="005D5D8A"/>
    <w:rsid w:val="006A6703"/>
    <w:rsid w:val="006B3701"/>
    <w:rsid w:val="006F21C0"/>
    <w:rsid w:val="007F4AF2"/>
    <w:rsid w:val="00891D2C"/>
    <w:rsid w:val="00A868BD"/>
    <w:rsid w:val="00A97355"/>
    <w:rsid w:val="00B71192"/>
    <w:rsid w:val="00C2451F"/>
    <w:rsid w:val="00C25F65"/>
    <w:rsid w:val="00C64D3E"/>
    <w:rsid w:val="00C74B94"/>
    <w:rsid w:val="00E34F2E"/>
    <w:rsid w:val="00EA5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5FB07"/>
  <w15:chartTrackingRefBased/>
  <w15:docId w15:val="{E0E20F7E-8537-446E-BE69-D70AA5070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2A4C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A4C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A4C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A4C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A4C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A4C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A4C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A4C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A4C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A4C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A4C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A4C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A4CAC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A4CAC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A4CAC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A4CAC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A4CAC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A4CA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2A4C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2A4C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A4C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2A4C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A4C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2A4CAC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2A4CAC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2A4CAC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A4C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A4CAC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2A4CAC"/>
    <w:rPr>
      <w:b/>
      <w:bCs/>
      <w:smallCaps/>
      <w:color w:val="0F4761" w:themeColor="accent1" w:themeShade="BF"/>
      <w:spacing w:val="5"/>
    </w:rPr>
  </w:style>
  <w:style w:type="paragraph" w:styleId="Bezproreda">
    <w:name w:val="No Spacing"/>
    <w:uiPriority w:val="1"/>
    <w:qFormat/>
    <w:rsid w:val="00EA513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Biserka Konig</dc:creator>
  <cp:keywords/>
  <dc:description/>
  <cp:lastModifiedBy>Biserka Konig</cp:lastModifiedBy>
  <cp:revision>13</cp:revision>
  <cp:lastPrinted>2025-12-29T15:29:00Z</cp:lastPrinted>
  <dcterms:created xsi:type="dcterms:W3CDTF">2024-12-11T06:47:00Z</dcterms:created>
  <dcterms:modified xsi:type="dcterms:W3CDTF">2025-12-29T16:31:00Z</dcterms:modified>
</cp:coreProperties>
</file>