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EC85" w14:textId="77777777" w:rsidR="00914AED" w:rsidRPr="00DB2979" w:rsidRDefault="00D31EBA" w:rsidP="00261B69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Osnovna škola „Ljudevit Gaj“ Krapina</w:t>
      </w:r>
    </w:p>
    <w:p w14:paraId="3E718ECC" w14:textId="77777777" w:rsidR="00D31EBA" w:rsidRPr="00DB2979" w:rsidRDefault="00D31EBA" w:rsidP="00261B69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Trg Stjepana Radića 1, Krapina</w:t>
      </w:r>
    </w:p>
    <w:p w14:paraId="257FF1D7" w14:textId="228AC495" w:rsidR="0075063A" w:rsidRPr="00DB2979" w:rsidRDefault="00DD34A9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OIB: 68206344969</w:t>
      </w:r>
    </w:p>
    <w:p w14:paraId="40A44CC3" w14:textId="3852D20B" w:rsidR="001563A3" w:rsidRPr="00DB2979" w:rsidRDefault="001563A3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KLASA: 400-02/2</w:t>
      </w:r>
      <w:r w:rsidR="0003285E">
        <w:rPr>
          <w:rFonts w:cstheme="minorHAnsi"/>
          <w:sz w:val="18"/>
          <w:szCs w:val="18"/>
        </w:rPr>
        <w:t>3</w:t>
      </w:r>
      <w:r w:rsidRPr="00DB2979">
        <w:rPr>
          <w:rFonts w:cstheme="minorHAnsi"/>
          <w:sz w:val="18"/>
          <w:szCs w:val="18"/>
        </w:rPr>
        <w:t>-01/</w:t>
      </w:r>
      <w:r w:rsidR="00751942">
        <w:rPr>
          <w:rFonts w:cstheme="minorHAnsi"/>
          <w:sz w:val="18"/>
          <w:szCs w:val="18"/>
        </w:rPr>
        <w:t>9</w:t>
      </w:r>
    </w:p>
    <w:p w14:paraId="6843FA0A" w14:textId="026F13D5" w:rsidR="00DF7376" w:rsidRPr="00DB2979" w:rsidRDefault="00DD417D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URBROJ: 2140-1-4-01-2</w:t>
      </w:r>
      <w:r w:rsidR="0003285E">
        <w:rPr>
          <w:rFonts w:cstheme="minorHAnsi"/>
          <w:sz w:val="18"/>
          <w:szCs w:val="18"/>
        </w:rPr>
        <w:t>4</w:t>
      </w:r>
      <w:r w:rsidR="00DF7376" w:rsidRPr="00DB2979">
        <w:rPr>
          <w:rFonts w:cstheme="minorHAnsi"/>
          <w:sz w:val="18"/>
          <w:szCs w:val="18"/>
        </w:rPr>
        <w:t>-</w:t>
      </w:r>
      <w:r w:rsidR="00401C40">
        <w:rPr>
          <w:rFonts w:cstheme="minorHAnsi"/>
          <w:sz w:val="18"/>
          <w:szCs w:val="18"/>
        </w:rPr>
        <w:t>1</w:t>
      </w:r>
    </w:p>
    <w:p w14:paraId="386D94C1" w14:textId="697D9398" w:rsidR="00A92669" w:rsidRPr="00DB2979" w:rsidRDefault="003826E8" w:rsidP="0075063A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Krapina, </w:t>
      </w:r>
      <w:r w:rsidR="0003285E">
        <w:rPr>
          <w:rFonts w:cstheme="minorHAnsi"/>
          <w:sz w:val="18"/>
          <w:szCs w:val="18"/>
        </w:rPr>
        <w:t>1</w:t>
      </w:r>
      <w:r w:rsidR="00BA5C4A">
        <w:rPr>
          <w:rFonts w:cstheme="minorHAnsi"/>
          <w:sz w:val="18"/>
          <w:szCs w:val="18"/>
        </w:rPr>
        <w:t>8</w:t>
      </w:r>
      <w:r w:rsidR="0003285E">
        <w:rPr>
          <w:rFonts w:cstheme="minorHAnsi"/>
          <w:sz w:val="18"/>
          <w:szCs w:val="18"/>
        </w:rPr>
        <w:t>.0</w:t>
      </w:r>
      <w:r w:rsidR="005A7517">
        <w:rPr>
          <w:rFonts w:cstheme="minorHAnsi"/>
          <w:sz w:val="18"/>
          <w:szCs w:val="18"/>
        </w:rPr>
        <w:t>6</w:t>
      </w:r>
      <w:r w:rsidR="0003285E">
        <w:rPr>
          <w:rFonts w:cstheme="minorHAnsi"/>
          <w:sz w:val="18"/>
          <w:szCs w:val="18"/>
        </w:rPr>
        <w:t>.2024</w:t>
      </w:r>
      <w:r w:rsidRPr="00DB2979">
        <w:rPr>
          <w:rFonts w:cstheme="minorHAnsi"/>
          <w:sz w:val="18"/>
          <w:szCs w:val="18"/>
        </w:rPr>
        <w:t>.</w:t>
      </w:r>
    </w:p>
    <w:p w14:paraId="5EF08D2C" w14:textId="77777777" w:rsidR="00DD34A9" w:rsidRPr="00DB2979" w:rsidRDefault="00DD34A9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  <w:t>-Članovima Školskog odbora OŠ „Ljudevit Gaj“</w:t>
      </w:r>
    </w:p>
    <w:p w14:paraId="4D64C1C0" w14:textId="65F7DD99" w:rsidR="00DD34A9" w:rsidRPr="00DB2979" w:rsidRDefault="00DD34A9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  <w:t>-Grad Krapina</w:t>
      </w:r>
    </w:p>
    <w:p w14:paraId="70FD2327" w14:textId="77777777" w:rsidR="00007551" w:rsidRPr="00DB2979" w:rsidRDefault="00007551">
      <w:pPr>
        <w:rPr>
          <w:rFonts w:cstheme="minorHAnsi"/>
          <w:sz w:val="18"/>
          <w:szCs w:val="18"/>
        </w:rPr>
      </w:pPr>
    </w:p>
    <w:p w14:paraId="2D69CAC0" w14:textId="4E088B64" w:rsidR="00D31EBA" w:rsidRPr="00DB2979" w:rsidRDefault="00532D23" w:rsidP="00532D2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Predmet: </w:t>
      </w:r>
      <w:r w:rsidR="00333255" w:rsidRPr="00DB2979">
        <w:rPr>
          <w:rFonts w:cstheme="minorHAnsi"/>
          <w:sz w:val="18"/>
          <w:szCs w:val="18"/>
        </w:rPr>
        <w:t>Obrazlože</w:t>
      </w:r>
      <w:r w:rsidR="00D31EBA" w:rsidRPr="00DB2979">
        <w:rPr>
          <w:rFonts w:cstheme="minorHAnsi"/>
          <w:sz w:val="18"/>
          <w:szCs w:val="18"/>
        </w:rPr>
        <w:t>nj</w:t>
      </w:r>
      <w:r w:rsidR="00333255" w:rsidRPr="00DB2979">
        <w:rPr>
          <w:rFonts w:cstheme="minorHAnsi"/>
          <w:sz w:val="18"/>
          <w:szCs w:val="18"/>
        </w:rPr>
        <w:t>e</w:t>
      </w:r>
      <w:r w:rsidR="003E24B9" w:rsidRPr="00DB2979">
        <w:rPr>
          <w:rFonts w:cstheme="minorHAnsi"/>
          <w:sz w:val="18"/>
          <w:szCs w:val="18"/>
        </w:rPr>
        <w:t xml:space="preserve"> </w:t>
      </w:r>
      <w:r w:rsidR="00EC7F30">
        <w:rPr>
          <w:rFonts w:cstheme="minorHAnsi"/>
          <w:sz w:val="18"/>
          <w:szCs w:val="18"/>
        </w:rPr>
        <w:t>2</w:t>
      </w:r>
      <w:r w:rsidR="003E24B9" w:rsidRPr="00DB2979">
        <w:rPr>
          <w:rFonts w:cstheme="minorHAnsi"/>
          <w:sz w:val="18"/>
          <w:szCs w:val="18"/>
        </w:rPr>
        <w:t>. i</w:t>
      </w:r>
      <w:r w:rsidR="00D31EBA" w:rsidRPr="00DB2979">
        <w:rPr>
          <w:rFonts w:cstheme="minorHAnsi"/>
          <w:sz w:val="18"/>
          <w:szCs w:val="18"/>
        </w:rPr>
        <w:t>zmjena</w:t>
      </w:r>
      <w:r w:rsidR="003826E8" w:rsidRPr="00DB2979">
        <w:rPr>
          <w:rFonts w:cstheme="minorHAnsi"/>
          <w:sz w:val="18"/>
          <w:szCs w:val="18"/>
        </w:rPr>
        <w:t xml:space="preserve"> i dopuna</w:t>
      </w:r>
      <w:r w:rsidR="00D31EBA" w:rsidRPr="00DB2979">
        <w:rPr>
          <w:rFonts w:cstheme="minorHAnsi"/>
          <w:sz w:val="18"/>
          <w:szCs w:val="18"/>
        </w:rPr>
        <w:t xml:space="preserve"> Financijskog plana za 20</w:t>
      </w:r>
      <w:r w:rsidR="003E24B9" w:rsidRPr="00DB2979">
        <w:rPr>
          <w:rFonts w:cstheme="minorHAnsi"/>
          <w:sz w:val="18"/>
          <w:szCs w:val="18"/>
        </w:rPr>
        <w:t>2</w:t>
      </w:r>
      <w:r w:rsidR="0003285E">
        <w:rPr>
          <w:rFonts w:cstheme="minorHAnsi"/>
          <w:sz w:val="18"/>
          <w:szCs w:val="18"/>
        </w:rPr>
        <w:t>4</w:t>
      </w:r>
      <w:r w:rsidR="00D31EBA" w:rsidRPr="00DB2979">
        <w:rPr>
          <w:rFonts w:cstheme="minorHAnsi"/>
          <w:sz w:val="18"/>
          <w:szCs w:val="18"/>
        </w:rPr>
        <w:t>.</w:t>
      </w:r>
      <w:r w:rsidR="00BD6069" w:rsidRPr="00DB2979">
        <w:rPr>
          <w:rFonts w:cstheme="minorHAnsi"/>
          <w:sz w:val="18"/>
          <w:szCs w:val="18"/>
        </w:rPr>
        <w:t xml:space="preserve"> </w:t>
      </w:r>
      <w:r w:rsidR="00D31EBA" w:rsidRPr="00DB2979">
        <w:rPr>
          <w:rFonts w:cstheme="minorHAnsi"/>
          <w:sz w:val="18"/>
          <w:szCs w:val="18"/>
        </w:rPr>
        <w:t>godinu</w:t>
      </w:r>
    </w:p>
    <w:p w14:paraId="6EFD9655" w14:textId="77777777" w:rsidR="00007551" w:rsidRPr="00DB2979" w:rsidRDefault="00007551" w:rsidP="00532D23">
      <w:pPr>
        <w:rPr>
          <w:rFonts w:cstheme="minorHAnsi"/>
          <w:sz w:val="18"/>
          <w:szCs w:val="18"/>
        </w:rPr>
      </w:pPr>
    </w:p>
    <w:p w14:paraId="3126002F" w14:textId="074F4314" w:rsidR="00E65932" w:rsidRPr="00DB2979" w:rsidRDefault="000D135C" w:rsidP="00E65932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Odredbama čl.</w:t>
      </w:r>
      <w:r w:rsidR="00536501" w:rsidRPr="00DB2979">
        <w:rPr>
          <w:rFonts w:cstheme="minorHAnsi"/>
          <w:sz w:val="18"/>
          <w:szCs w:val="18"/>
        </w:rPr>
        <w:t>10</w:t>
      </w:r>
      <w:r w:rsidRPr="00DB2979">
        <w:rPr>
          <w:rFonts w:cstheme="minorHAnsi"/>
          <w:sz w:val="18"/>
          <w:szCs w:val="18"/>
        </w:rPr>
        <w:t xml:space="preserve"> Zakona o proračunu (NN </w:t>
      </w:r>
      <w:r w:rsidR="00536501" w:rsidRPr="00DB2979">
        <w:rPr>
          <w:rFonts w:cstheme="minorHAnsi"/>
          <w:sz w:val="18"/>
          <w:szCs w:val="18"/>
        </w:rPr>
        <w:t>144/21</w:t>
      </w:r>
      <w:r w:rsidRPr="00DB2979">
        <w:rPr>
          <w:rFonts w:cstheme="minorHAnsi"/>
          <w:sz w:val="18"/>
          <w:szCs w:val="18"/>
        </w:rPr>
        <w:t xml:space="preserve">) propisano je da ako tijekom proračunske godine dođe do povećanja ili smanjenja prihoda i rashoda, donose se izmjene i dopune financijskog plana tekuće godine. </w:t>
      </w:r>
      <w:r w:rsidR="009D797C" w:rsidRPr="00DB2979">
        <w:rPr>
          <w:rFonts w:cstheme="minorHAnsi"/>
          <w:sz w:val="18"/>
          <w:szCs w:val="18"/>
        </w:rPr>
        <w:t>Također, osnova za izmjenu i dopunu financijskog plana za 202</w:t>
      </w:r>
      <w:r w:rsidR="003F4901">
        <w:rPr>
          <w:rFonts w:cstheme="minorHAnsi"/>
          <w:sz w:val="18"/>
          <w:szCs w:val="18"/>
        </w:rPr>
        <w:t>4</w:t>
      </w:r>
      <w:r w:rsidR="009D797C" w:rsidRPr="00DB2979">
        <w:rPr>
          <w:rFonts w:cstheme="minorHAnsi"/>
          <w:sz w:val="18"/>
          <w:szCs w:val="18"/>
        </w:rPr>
        <w:t>.</w:t>
      </w:r>
      <w:r w:rsidR="005E577F">
        <w:rPr>
          <w:rFonts w:cstheme="minorHAnsi"/>
          <w:sz w:val="18"/>
          <w:szCs w:val="18"/>
        </w:rPr>
        <w:t xml:space="preserve"> je povećanje koeficijenata za isplatu plaća</w:t>
      </w:r>
      <w:r w:rsidR="002876F1">
        <w:rPr>
          <w:rFonts w:cstheme="minorHAnsi"/>
          <w:sz w:val="18"/>
          <w:szCs w:val="18"/>
        </w:rPr>
        <w:t xml:space="preserve"> te </w:t>
      </w:r>
      <w:r w:rsidR="00F356C0">
        <w:rPr>
          <w:rFonts w:cstheme="minorHAnsi"/>
          <w:sz w:val="18"/>
          <w:szCs w:val="18"/>
        </w:rPr>
        <w:t>sufinanciranje radova na sanaciji krovnog tornja i limenog krova od strane Grada Krapine (</w:t>
      </w:r>
      <w:r w:rsidR="00A25E90">
        <w:rPr>
          <w:rFonts w:cstheme="minorHAnsi"/>
          <w:sz w:val="18"/>
          <w:szCs w:val="18"/>
        </w:rPr>
        <w:t>iznad minimalnog financijskog standarda</w:t>
      </w:r>
      <w:r w:rsidR="00F356C0">
        <w:rPr>
          <w:rFonts w:cstheme="minorHAnsi"/>
          <w:sz w:val="18"/>
          <w:szCs w:val="18"/>
        </w:rPr>
        <w:t xml:space="preserve">) </w:t>
      </w:r>
      <w:r w:rsidR="00A25E90">
        <w:rPr>
          <w:rFonts w:cstheme="minorHAnsi"/>
          <w:sz w:val="18"/>
          <w:szCs w:val="18"/>
        </w:rPr>
        <w:t>kako bi se</w:t>
      </w:r>
      <w:r w:rsidR="00F356C0">
        <w:rPr>
          <w:rFonts w:cstheme="minorHAnsi"/>
          <w:sz w:val="18"/>
          <w:szCs w:val="18"/>
        </w:rPr>
        <w:t xml:space="preserve"> </w:t>
      </w:r>
      <w:r w:rsidR="0087084B">
        <w:rPr>
          <w:rFonts w:cstheme="minorHAnsi"/>
          <w:sz w:val="18"/>
          <w:szCs w:val="18"/>
        </w:rPr>
        <w:t>radovi mogli u cijelosti izvesti jer sredstva dodijeljena od Ministarstva kulture nisu dostatna.</w:t>
      </w:r>
      <w:r w:rsidR="002908ED">
        <w:rPr>
          <w:rFonts w:cstheme="minorHAnsi"/>
          <w:sz w:val="18"/>
          <w:szCs w:val="18"/>
        </w:rPr>
        <w:t xml:space="preserve"> Također, Grad Krapina će financirati </w:t>
      </w:r>
      <w:r w:rsidR="006B15CF">
        <w:rPr>
          <w:rFonts w:cstheme="minorHAnsi"/>
          <w:sz w:val="18"/>
          <w:szCs w:val="18"/>
        </w:rPr>
        <w:t>troškova tekuće</w:t>
      </w:r>
      <w:r w:rsidR="005A6598">
        <w:rPr>
          <w:rFonts w:cstheme="minorHAnsi"/>
          <w:sz w:val="18"/>
          <w:szCs w:val="18"/>
        </w:rPr>
        <w:t>g</w:t>
      </w:r>
      <w:r w:rsidR="006B15CF">
        <w:rPr>
          <w:rFonts w:cstheme="minorHAnsi"/>
          <w:sz w:val="18"/>
          <w:szCs w:val="18"/>
        </w:rPr>
        <w:t xml:space="preserve"> održavanje</w:t>
      </w:r>
      <w:r w:rsidR="005A6598">
        <w:rPr>
          <w:rFonts w:cstheme="minorHAnsi"/>
          <w:sz w:val="18"/>
          <w:szCs w:val="18"/>
        </w:rPr>
        <w:t>/sanacije</w:t>
      </w:r>
      <w:r w:rsidR="006B15CF">
        <w:rPr>
          <w:rFonts w:cstheme="minorHAnsi"/>
          <w:sz w:val="18"/>
          <w:szCs w:val="18"/>
        </w:rPr>
        <w:t xml:space="preserve"> bunara kod PŠ Donja </w:t>
      </w:r>
      <w:proofErr w:type="spellStart"/>
      <w:r w:rsidR="006B15CF">
        <w:rPr>
          <w:rFonts w:cstheme="minorHAnsi"/>
          <w:sz w:val="18"/>
          <w:szCs w:val="18"/>
        </w:rPr>
        <w:t>Šemnica</w:t>
      </w:r>
      <w:proofErr w:type="spellEnd"/>
      <w:r w:rsidR="006B15CF">
        <w:rPr>
          <w:rFonts w:cstheme="minorHAnsi"/>
          <w:sz w:val="18"/>
          <w:szCs w:val="18"/>
        </w:rPr>
        <w:t>, što je uvršteno u ove izmjene i dopune financijskog plana.</w:t>
      </w:r>
    </w:p>
    <w:p w14:paraId="46BC0842" w14:textId="77777777" w:rsidR="00E65932" w:rsidRPr="00DB2979" w:rsidRDefault="00E65932" w:rsidP="00E65932">
      <w:pPr>
        <w:pStyle w:val="Bezproreda"/>
        <w:rPr>
          <w:rFonts w:cstheme="minorHAnsi"/>
          <w:sz w:val="18"/>
          <w:szCs w:val="18"/>
        </w:rPr>
      </w:pPr>
    </w:p>
    <w:p w14:paraId="3695AFEF" w14:textId="77777777" w:rsidR="00D31EBA" w:rsidRPr="00DB2979" w:rsidRDefault="000D135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Sukladno tome </w:t>
      </w:r>
      <w:r w:rsidR="0029202A" w:rsidRPr="00DB2979">
        <w:rPr>
          <w:rFonts w:cstheme="minorHAnsi"/>
          <w:sz w:val="18"/>
          <w:szCs w:val="18"/>
        </w:rPr>
        <w:t xml:space="preserve"> izvršene</w:t>
      </w:r>
      <w:r w:rsidR="005248A4" w:rsidRPr="00DB2979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 xml:space="preserve">su </w:t>
      </w:r>
      <w:r w:rsidR="005248A4" w:rsidRPr="00DB2979">
        <w:rPr>
          <w:rFonts w:cstheme="minorHAnsi"/>
          <w:sz w:val="18"/>
          <w:szCs w:val="18"/>
        </w:rPr>
        <w:t>promjene na sljedećim stavkama</w:t>
      </w:r>
      <w:r w:rsidR="00F31908" w:rsidRPr="00DB2979">
        <w:rPr>
          <w:rFonts w:cstheme="minorHAnsi"/>
          <w:sz w:val="18"/>
          <w:szCs w:val="18"/>
        </w:rPr>
        <w:t xml:space="preserve"> prihoda</w:t>
      </w:r>
      <w:r w:rsidR="00471030" w:rsidRPr="00DB2979">
        <w:rPr>
          <w:rFonts w:cstheme="minorHAnsi"/>
          <w:sz w:val="18"/>
          <w:szCs w:val="18"/>
        </w:rPr>
        <w:t xml:space="preserve"> poslovanja</w:t>
      </w:r>
      <w:r w:rsidR="005248A4" w:rsidRPr="00DB2979">
        <w:rPr>
          <w:rFonts w:cstheme="minorHAnsi"/>
          <w:sz w:val="18"/>
          <w:szCs w:val="18"/>
        </w:rPr>
        <w:t>:</w:t>
      </w:r>
    </w:p>
    <w:p w14:paraId="5F200F5B" w14:textId="36E373A1" w:rsidR="00F62371" w:rsidRPr="00DB2979" w:rsidRDefault="004F346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63-pomoći </w:t>
      </w:r>
      <w:r w:rsidR="0082455D" w:rsidRPr="00DB2979">
        <w:rPr>
          <w:rFonts w:cstheme="minorHAnsi"/>
          <w:sz w:val="18"/>
          <w:szCs w:val="18"/>
          <w:u w:val="single"/>
        </w:rPr>
        <w:t>iz inozemstva i od subjekata unutar općeg proračuna</w:t>
      </w:r>
      <w:r w:rsidR="0087412D" w:rsidRPr="00DB2979">
        <w:rPr>
          <w:rFonts w:cstheme="minorHAnsi"/>
          <w:sz w:val="18"/>
          <w:szCs w:val="18"/>
          <w:u w:val="single"/>
        </w:rPr>
        <w:t>-</w:t>
      </w:r>
      <w:r w:rsidR="0087412D" w:rsidRPr="00DB2979">
        <w:rPr>
          <w:rFonts w:cstheme="minorHAnsi"/>
          <w:sz w:val="18"/>
          <w:szCs w:val="18"/>
        </w:rPr>
        <w:t xml:space="preserve">povećani za </w:t>
      </w:r>
      <w:r w:rsidR="008521EC">
        <w:rPr>
          <w:rFonts w:cstheme="minorHAnsi"/>
          <w:sz w:val="18"/>
          <w:szCs w:val="18"/>
        </w:rPr>
        <w:t>223.300</w:t>
      </w:r>
      <w:r w:rsidR="0087412D" w:rsidRPr="00DB2979">
        <w:rPr>
          <w:rFonts w:cstheme="minorHAnsi"/>
          <w:sz w:val="18"/>
          <w:szCs w:val="18"/>
        </w:rPr>
        <w:t xml:space="preserve"> eura</w:t>
      </w:r>
    </w:p>
    <w:p w14:paraId="1E025A9C" w14:textId="097F55CB" w:rsidR="00080F75" w:rsidRDefault="00F62371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43 – </w:t>
      </w:r>
      <w:r w:rsidR="00610DF7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>omoći proračunskim korisnicima</w:t>
      </w:r>
      <w:r w:rsidR="00FB6028" w:rsidRPr="00DB2979">
        <w:rPr>
          <w:rFonts w:cstheme="minorHAnsi"/>
          <w:sz w:val="18"/>
          <w:szCs w:val="18"/>
        </w:rPr>
        <w:t xml:space="preserve"> </w:t>
      </w:r>
      <w:r w:rsidR="00A853FF">
        <w:rPr>
          <w:rFonts w:cstheme="minorHAnsi"/>
          <w:sz w:val="18"/>
          <w:szCs w:val="18"/>
        </w:rPr>
        <w:t>–</w:t>
      </w:r>
      <w:r w:rsidR="00FB6028" w:rsidRPr="00DB2979">
        <w:rPr>
          <w:rFonts w:cstheme="minorHAnsi"/>
          <w:sz w:val="18"/>
          <w:szCs w:val="18"/>
        </w:rPr>
        <w:t xml:space="preserve"> </w:t>
      </w:r>
      <w:r w:rsidR="00A853FF">
        <w:rPr>
          <w:rFonts w:cstheme="minorHAnsi"/>
          <w:sz w:val="18"/>
          <w:szCs w:val="18"/>
        </w:rPr>
        <w:t>tekuć</w:t>
      </w:r>
      <w:r w:rsidR="004B7AA9">
        <w:rPr>
          <w:rFonts w:cstheme="minorHAnsi"/>
          <w:sz w:val="18"/>
          <w:szCs w:val="18"/>
        </w:rPr>
        <w:t>e</w:t>
      </w:r>
      <w:r w:rsidR="00A853FF">
        <w:rPr>
          <w:rFonts w:cstheme="minorHAnsi"/>
          <w:sz w:val="18"/>
          <w:szCs w:val="18"/>
        </w:rPr>
        <w:t xml:space="preserve"> </w:t>
      </w:r>
      <w:r w:rsidR="004F3467" w:rsidRPr="00DB2979">
        <w:rPr>
          <w:rFonts w:cstheme="minorHAnsi"/>
          <w:sz w:val="18"/>
          <w:szCs w:val="18"/>
        </w:rPr>
        <w:t>p</w:t>
      </w:r>
      <w:r w:rsidR="00424270">
        <w:rPr>
          <w:rFonts w:cstheme="minorHAnsi"/>
          <w:sz w:val="18"/>
          <w:szCs w:val="18"/>
        </w:rPr>
        <w:t>omoći</w:t>
      </w:r>
      <w:r w:rsidR="004F3467" w:rsidRPr="00DB2979">
        <w:rPr>
          <w:rFonts w:cstheme="minorHAnsi"/>
          <w:sz w:val="18"/>
          <w:szCs w:val="18"/>
        </w:rPr>
        <w:t xml:space="preserve"> </w:t>
      </w:r>
      <w:r w:rsidR="00A1317F" w:rsidRPr="00DB2979">
        <w:rPr>
          <w:rFonts w:cstheme="minorHAnsi"/>
          <w:sz w:val="18"/>
          <w:szCs w:val="18"/>
        </w:rPr>
        <w:t>poveća</w:t>
      </w:r>
      <w:r w:rsidR="00FF5C6B" w:rsidRPr="00DB2979">
        <w:rPr>
          <w:rFonts w:cstheme="minorHAnsi"/>
          <w:sz w:val="18"/>
          <w:szCs w:val="18"/>
        </w:rPr>
        <w:t>n</w:t>
      </w:r>
      <w:r w:rsidR="00424270">
        <w:rPr>
          <w:rFonts w:cstheme="minorHAnsi"/>
          <w:sz w:val="18"/>
          <w:szCs w:val="18"/>
        </w:rPr>
        <w:t>e</w:t>
      </w:r>
      <w:r w:rsidR="00FF5C6B" w:rsidRPr="00DB2979">
        <w:rPr>
          <w:rFonts w:cstheme="minorHAnsi"/>
          <w:sz w:val="18"/>
          <w:szCs w:val="18"/>
        </w:rPr>
        <w:t xml:space="preserve"> </w:t>
      </w:r>
      <w:r w:rsidR="00E704F2">
        <w:rPr>
          <w:rFonts w:cstheme="minorHAnsi"/>
          <w:sz w:val="18"/>
          <w:szCs w:val="18"/>
        </w:rPr>
        <w:t xml:space="preserve">su </w:t>
      </w:r>
      <w:r w:rsidR="00FB55C2" w:rsidRPr="00DB2979">
        <w:rPr>
          <w:rFonts w:cstheme="minorHAnsi"/>
          <w:sz w:val="18"/>
          <w:szCs w:val="18"/>
        </w:rPr>
        <w:t xml:space="preserve">za ukupno </w:t>
      </w:r>
      <w:r w:rsidR="008521EC">
        <w:rPr>
          <w:rFonts w:cstheme="minorHAnsi"/>
          <w:sz w:val="18"/>
          <w:szCs w:val="18"/>
        </w:rPr>
        <w:t>223.300</w:t>
      </w:r>
      <w:r w:rsidR="0082455D" w:rsidRPr="00DB2979">
        <w:rPr>
          <w:rFonts w:cstheme="minorHAnsi"/>
          <w:sz w:val="18"/>
          <w:szCs w:val="18"/>
        </w:rPr>
        <w:t xml:space="preserve"> eura</w:t>
      </w:r>
      <w:r w:rsidR="00FB55C2" w:rsidRPr="00DB2979">
        <w:rPr>
          <w:rFonts w:cstheme="minorHAnsi"/>
          <w:sz w:val="18"/>
          <w:szCs w:val="18"/>
        </w:rPr>
        <w:t xml:space="preserve">, </w:t>
      </w:r>
      <w:r w:rsidR="00872677" w:rsidRPr="00DB2979">
        <w:rPr>
          <w:rFonts w:cstheme="minorHAnsi"/>
          <w:sz w:val="18"/>
          <w:szCs w:val="18"/>
        </w:rPr>
        <w:t xml:space="preserve">razlog </w:t>
      </w:r>
      <w:r w:rsidR="00424270">
        <w:rPr>
          <w:rFonts w:cstheme="minorHAnsi"/>
          <w:sz w:val="18"/>
          <w:szCs w:val="18"/>
        </w:rPr>
        <w:t xml:space="preserve">je </w:t>
      </w:r>
      <w:r w:rsidR="007E0DA3">
        <w:rPr>
          <w:rFonts w:cstheme="minorHAnsi"/>
          <w:sz w:val="18"/>
          <w:szCs w:val="18"/>
        </w:rPr>
        <w:t xml:space="preserve">povećanje </w:t>
      </w:r>
      <w:r w:rsidR="0009036C">
        <w:rPr>
          <w:rFonts w:cstheme="minorHAnsi"/>
          <w:sz w:val="18"/>
          <w:szCs w:val="18"/>
        </w:rPr>
        <w:t>koeficijenata za isplatu plaće</w:t>
      </w:r>
      <w:r w:rsidR="00050795">
        <w:rPr>
          <w:rFonts w:cstheme="minorHAnsi"/>
          <w:sz w:val="18"/>
          <w:szCs w:val="18"/>
        </w:rPr>
        <w:t xml:space="preserve"> iz državnog proračuna</w:t>
      </w:r>
      <w:r w:rsidR="00C556F5">
        <w:rPr>
          <w:rFonts w:cstheme="minorHAnsi"/>
          <w:sz w:val="18"/>
          <w:szCs w:val="18"/>
        </w:rPr>
        <w:t xml:space="preserve"> 222.000 €, </w:t>
      </w:r>
      <w:r w:rsidR="00EC1B0E">
        <w:rPr>
          <w:rFonts w:cstheme="minorHAnsi"/>
          <w:sz w:val="18"/>
          <w:szCs w:val="18"/>
        </w:rPr>
        <w:t>za 300 € je povećan t</w:t>
      </w:r>
      <w:r w:rsidR="006D5899">
        <w:rPr>
          <w:rFonts w:cstheme="minorHAnsi"/>
          <w:sz w:val="18"/>
          <w:szCs w:val="18"/>
        </w:rPr>
        <w:t>r</w:t>
      </w:r>
      <w:r w:rsidR="00EC1B0E">
        <w:rPr>
          <w:rFonts w:cstheme="minorHAnsi"/>
          <w:sz w:val="18"/>
          <w:szCs w:val="18"/>
        </w:rPr>
        <w:t>ošak reprezentacije</w:t>
      </w:r>
      <w:r w:rsidR="006D5899">
        <w:rPr>
          <w:rFonts w:cstheme="minorHAnsi"/>
          <w:sz w:val="18"/>
          <w:szCs w:val="18"/>
        </w:rPr>
        <w:t xml:space="preserve"> (bili smo domaćini županijskog natjecanja u </w:t>
      </w:r>
      <w:proofErr w:type="spellStart"/>
      <w:r w:rsidR="006D5899">
        <w:rPr>
          <w:rFonts w:cstheme="minorHAnsi"/>
          <w:sz w:val="18"/>
          <w:szCs w:val="18"/>
        </w:rPr>
        <w:t>Lidranu</w:t>
      </w:r>
      <w:proofErr w:type="spellEnd"/>
      <w:r w:rsidR="006D5899">
        <w:rPr>
          <w:rFonts w:cstheme="minorHAnsi"/>
          <w:sz w:val="18"/>
          <w:szCs w:val="18"/>
        </w:rPr>
        <w:t xml:space="preserve">) te 1.000 € </w:t>
      </w:r>
      <w:r w:rsidR="009C5923">
        <w:rPr>
          <w:rFonts w:cstheme="minorHAnsi"/>
          <w:sz w:val="18"/>
          <w:szCs w:val="18"/>
        </w:rPr>
        <w:t>od KZŽ za nabavu radnih bilježnica.</w:t>
      </w:r>
    </w:p>
    <w:p w14:paraId="7D1099D5" w14:textId="3B2D341B" w:rsidR="005E12EC" w:rsidRPr="00DB2979" w:rsidRDefault="00A853F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Tekuć</w:t>
      </w:r>
      <w:r w:rsidR="001C69BC">
        <w:rPr>
          <w:rFonts w:cstheme="minorHAnsi"/>
          <w:sz w:val="18"/>
          <w:szCs w:val="18"/>
        </w:rPr>
        <w:t>e pomoć</w:t>
      </w:r>
      <w:r w:rsidR="005E12EC">
        <w:rPr>
          <w:rFonts w:cstheme="minorHAnsi"/>
          <w:sz w:val="18"/>
          <w:szCs w:val="18"/>
        </w:rPr>
        <w:t>i</w:t>
      </w:r>
      <w:r w:rsidR="008D3E63">
        <w:rPr>
          <w:rFonts w:cstheme="minorHAnsi"/>
          <w:sz w:val="18"/>
          <w:szCs w:val="18"/>
        </w:rPr>
        <w:t>-prihod</w:t>
      </w:r>
      <w:r w:rsidR="005E12EC">
        <w:rPr>
          <w:rFonts w:cstheme="minorHAnsi"/>
          <w:sz w:val="18"/>
          <w:szCs w:val="18"/>
        </w:rPr>
        <w:t xml:space="preserve"> planiran iz IF 43 </w:t>
      </w:r>
      <w:r w:rsidR="009C4AA8">
        <w:rPr>
          <w:rFonts w:cstheme="minorHAnsi"/>
          <w:sz w:val="18"/>
          <w:szCs w:val="18"/>
        </w:rPr>
        <w:t>povećan</w:t>
      </w:r>
      <w:r w:rsidR="008D3E63">
        <w:rPr>
          <w:rFonts w:cstheme="minorHAnsi"/>
          <w:sz w:val="18"/>
          <w:szCs w:val="18"/>
        </w:rPr>
        <w:t xml:space="preserve"> je</w:t>
      </w:r>
      <w:r w:rsidR="009C4AA8">
        <w:rPr>
          <w:rFonts w:cstheme="minorHAnsi"/>
          <w:sz w:val="18"/>
          <w:szCs w:val="18"/>
        </w:rPr>
        <w:t xml:space="preserve"> za 8.486 € koliko iznosi metodološki manjak iz prethodne godine</w:t>
      </w:r>
      <w:r w:rsidR="00B02F93">
        <w:rPr>
          <w:rFonts w:cstheme="minorHAnsi"/>
          <w:sz w:val="18"/>
          <w:szCs w:val="18"/>
        </w:rPr>
        <w:t xml:space="preserve"> </w:t>
      </w:r>
      <w:r w:rsidR="005C3DD7">
        <w:rPr>
          <w:rFonts w:cstheme="minorHAnsi"/>
          <w:sz w:val="18"/>
          <w:szCs w:val="18"/>
        </w:rPr>
        <w:t>koji proizlazi iz primjene modificiranog načela nastanka događaja</w:t>
      </w:r>
      <w:r w:rsidR="00473A11">
        <w:rPr>
          <w:rFonts w:cstheme="minorHAnsi"/>
          <w:sz w:val="18"/>
          <w:szCs w:val="18"/>
        </w:rPr>
        <w:t xml:space="preserve">, odnosno priznavanja prihoda i rashoda </w:t>
      </w:r>
      <w:r w:rsidR="00B02F93">
        <w:rPr>
          <w:rFonts w:cstheme="minorHAnsi"/>
          <w:sz w:val="18"/>
          <w:szCs w:val="18"/>
        </w:rPr>
        <w:t>za troškove prehrane za mjesec prosinac 2023.</w:t>
      </w:r>
      <w:r w:rsidR="00F17AD3">
        <w:rPr>
          <w:rFonts w:cstheme="minorHAnsi"/>
          <w:sz w:val="18"/>
          <w:szCs w:val="18"/>
        </w:rPr>
        <w:t>god.</w:t>
      </w:r>
      <w:r w:rsidR="00B02F93">
        <w:rPr>
          <w:rFonts w:cstheme="minorHAnsi"/>
          <w:sz w:val="18"/>
          <w:szCs w:val="18"/>
        </w:rPr>
        <w:t xml:space="preserve"> a koji su uplaćeni na žiro račun </w:t>
      </w:r>
      <w:r w:rsidR="0019742E">
        <w:rPr>
          <w:rFonts w:cstheme="minorHAnsi"/>
          <w:sz w:val="18"/>
          <w:szCs w:val="18"/>
        </w:rPr>
        <w:t>u siječnju 2024.godine</w:t>
      </w:r>
      <w:r w:rsidR="00473A11">
        <w:rPr>
          <w:rFonts w:cstheme="minorHAnsi"/>
          <w:sz w:val="18"/>
          <w:szCs w:val="18"/>
        </w:rPr>
        <w:t>.</w:t>
      </w:r>
    </w:p>
    <w:p w14:paraId="6CB022E8" w14:textId="2A1C2A77" w:rsidR="000A3ABC" w:rsidRPr="00DB2979" w:rsidRDefault="004F346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64-prihodi od  imovine</w:t>
      </w:r>
      <w:r w:rsidR="0087412D" w:rsidRPr="00DB2979">
        <w:rPr>
          <w:rFonts w:cstheme="minorHAnsi"/>
          <w:sz w:val="18"/>
          <w:szCs w:val="18"/>
        </w:rPr>
        <w:t>-</w:t>
      </w:r>
      <w:r w:rsidR="002F7AF8">
        <w:rPr>
          <w:rFonts w:cstheme="minorHAnsi"/>
          <w:sz w:val="18"/>
          <w:szCs w:val="18"/>
        </w:rPr>
        <w:t>nepromijenjeno</w:t>
      </w:r>
    </w:p>
    <w:p w14:paraId="05260C0F" w14:textId="07EDB503" w:rsidR="004F3467" w:rsidRPr="00DB2979" w:rsidRDefault="000A3AB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12-</w:t>
      </w:r>
      <w:r w:rsidR="00E54882">
        <w:rPr>
          <w:rFonts w:cstheme="minorHAnsi"/>
          <w:sz w:val="18"/>
          <w:szCs w:val="18"/>
        </w:rPr>
        <w:t xml:space="preserve"> </w:t>
      </w:r>
      <w:r w:rsidR="00610DF7">
        <w:rPr>
          <w:rFonts w:cstheme="minorHAnsi"/>
          <w:sz w:val="18"/>
          <w:szCs w:val="18"/>
        </w:rPr>
        <w:t>o</w:t>
      </w:r>
      <w:r w:rsidRPr="00DB2979">
        <w:rPr>
          <w:rFonts w:cstheme="minorHAnsi"/>
          <w:sz w:val="18"/>
          <w:szCs w:val="18"/>
        </w:rPr>
        <w:t>pći prihodi i primici</w:t>
      </w:r>
      <w:r w:rsidR="00496BAD">
        <w:rPr>
          <w:rFonts w:cstheme="minorHAnsi"/>
          <w:sz w:val="18"/>
          <w:szCs w:val="18"/>
        </w:rPr>
        <w:t xml:space="preserve"> (PK)</w:t>
      </w:r>
      <w:r w:rsidRPr="00DB2979">
        <w:rPr>
          <w:rFonts w:cstheme="minorHAnsi"/>
          <w:sz w:val="18"/>
          <w:szCs w:val="18"/>
        </w:rPr>
        <w:t>-</w:t>
      </w:r>
      <w:r w:rsidR="009F2188">
        <w:rPr>
          <w:rFonts w:cstheme="minorHAnsi"/>
          <w:sz w:val="18"/>
          <w:szCs w:val="18"/>
        </w:rPr>
        <w:t>nepromijenjeno</w:t>
      </w:r>
    </w:p>
    <w:p w14:paraId="4E05E703" w14:textId="37C4A64C" w:rsidR="00F62371" w:rsidRPr="00DB2979" w:rsidRDefault="00EE609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65-prihodi </w:t>
      </w:r>
      <w:r w:rsidR="0082455D" w:rsidRPr="00DB2979">
        <w:rPr>
          <w:rFonts w:cstheme="minorHAnsi"/>
          <w:sz w:val="18"/>
          <w:szCs w:val="18"/>
          <w:u w:val="single"/>
        </w:rPr>
        <w:t xml:space="preserve">od upravnih i administrativnih </w:t>
      </w:r>
      <w:r w:rsidR="0087412D" w:rsidRPr="00DB2979">
        <w:rPr>
          <w:rFonts w:cstheme="minorHAnsi"/>
          <w:sz w:val="18"/>
          <w:szCs w:val="18"/>
          <w:u w:val="single"/>
        </w:rPr>
        <w:t>pristojbi po posebnim propisima</w:t>
      </w:r>
      <w:r w:rsidR="0087412D"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="00632655">
        <w:rPr>
          <w:rFonts w:cstheme="minorHAnsi"/>
          <w:sz w:val="18"/>
          <w:szCs w:val="18"/>
        </w:rPr>
        <w:t xml:space="preserve">povećano za 400 € </w:t>
      </w:r>
    </w:p>
    <w:p w14:paraId="4701FA62" w14:textId="6032F6CD" w:rsidR="00F62371" w:rsidRDefault="00F62371" w:rsidP="009F218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37 – prihodi za posebne namjene</w:t>
      </w:r>
      <w:r w:rsidR="00EE6097"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="009F2188">
        <w:rPr>
          <w:rFonts w:cstheme="minorHAnsi"/>
          <w:sz w:val="18"/>
          <w:szCs w:val="18"/>
        </w:rPr>
        <w:t>nepromijenjeno</w:t>
      </w:r>
    </w:p>
    <w:p w14:paraId="21A92DAF" w14:textId="1ECD1860" w:rsidR="00DE6045" w:rsidRPr="00DB2979" w:rsidRDefault="00DE6045" w:rsidP="009F21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Izvor financiranja 62 – prihodi od prodaje nefinancijske imovine i naknada s </w:t>
      </w:r>
      <w:r w:rsidR="00740E6C">
        <w:rPr>
          <w:rFonts w:cstheme="minorHAnsi"/>
          <w:sz w:val="18"/>
          <w:szCs w:val="18"/>
        </w:rPr>
        <w:t>naslova osiguranja - povećano za 400 € za naknadu štete od osiguranja za popravak potezne lese na ulazu kod MŠ Krapina</w:t>
      </w:r>
      <w:r w:rsidR="004D6A95">
        <w:rPr>
          <w:rFonts w:cstheme="minorHAnsi"/>
          <w:sz w:val="18"/>
          <w:szCs w:val="18"/>
        </w:rPr>
        <w:t>.</w:t>
      </w:r>
    </w:p>
    <w:p w14:paraId="0DDD011C" w14:textId="3A9E5912" w:rsidR="00FB6028" w:rsidRPr="00DB2979" w:rsidRDefault="00EE609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66-prihodi od </w:t>
      </w:r>
      <w:r w:rsidR="00A12DAD" w:rsidRPr="00DB2979">
        <w:rPr>
          <w:rFonts w:cstheme="minorHAnsi"/>
          <w:sz w:val="18"/>
          <w:szCs w:val="18"/>
          <w:u w:val="single"/>
        </w:rPr>
        <w:t xml:space="preserve">prodaje proizvoda i robe te pruženih usluga i prihodi od donacija </w:t>
      </w:r>
      <w:r w:rsidR="00A12DAD" w:rsidRPr="00DB2979">
        <w:rPr>
          <w:rFonts w:cstheme="minorHAnsi"/>
          <w:sz w:val="18"/>
          <w:szCs w:val="18"/>
        </w:rPr>
        <w:t>–</w:t>
      </w:r>
      <w:r w:rsidRPr="00DB2979">
        <w:rPr>
          <w:rFonts w:cstheme="minorHAnsi"/>
          <w:sz w:val="18"/>
          <w:szCs w:val="18"/>
        </w:rPr>
        <w:t xml:space="preserve"> </w:t>
      </w:r>
      <w:r w:rsidR="00833D14">
        <w:rPr>
          <w:rFonts w:cstheme="minorHAnsi"/>
          <w:sz w:val="18"/>
          <w:szCs w:val="18"/>
        </w:rPr>
        <w:t>nepromijenjeno</w:t>
      </w:r>
    </w:p>
    <w:p w14:paraId="4DA4118E" w14:textId="530BAB4E" w:rsidR="00FB6028" w:rsidRPr="00DB2979" w:rsidRDefault="00FB602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22 – </w:t>
      </w:r>
      <w:r w:rsidR="00610DF7">
        <w:rPr>
          <w:rFonts w:cstheme="minorHAnsi"/>
          <w:sz w:val="18"/>
          <w:szCs w:val="18"/>
        </w:rPr>
        <w:t>v</w:t>
      </w:r>
      <w:r w:rsidRPr="00DB2979">
        <w:rPr>
          <w:rFonts w:cstheme="minorHAnsi"/>
          <w:sz w:val="18"/>
          <w:szCs w:val="18"/>
        </w:rPr>
        <w:t xml:space="preserve">lastiti prihodi – </w:t>
      </w:r>
      <w:r w:rsidR="00833D14">
        <w:rPr>
          <w:rFonts w:cstheme="minorHAnsi"/>
          <w:sz w:val="18"/>
          <w:szCs w:val="18"/>
        </w:rPr>
        <w:t>nepromijenjeno</w:t>
      </w:r>
    </w:p>
    <w:p w14:paraId="3EA73BDD" w14:textId="72B92810" w:rsidR="00EE6097" w:rsidRPr="00DB2979" w:rsidRDefault="00FB602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52 – </w:t>
      </w:r>
      <w:r w:rsidR="00610DF7">
        <w:rPr>
          <w:rFonts w:cstheme="minorHAnsi"/>
          <w:sz w:val="18"/>
          <w:szCs w:val="18"/>
        </w:rPr>
        <w:t>d</w:t>
      </w:r>
      <w:r w:rsidRPr="00DB2979">
        <w:rPr>
          <w:rFonts w:cstheme="minorHAnsi"/>
          <w:sz w:val="18"/>
          <w:szCs w:val="18"/>
        </w:rPr>
        <w:t>onacije –</w:t>
      </w:r>
      <w:r w:rsidR="00833D14" w:rsidRPr="00833D14">
        <w:rPr>
          <w:rFonts w:cstheme="minorHAnsi"/>
          <w:sz w:val="18"/>
          <w:szCs w:val="18"/>
        </w:rPr>
        <w:t xml:space="preserve"> </w:t>
      </w:r>
      <w:r w:rsidR="00833D14">
        <w:rPr>
          <w:rFonts w:cstheme="minorHAnsi"/>
          <w:sz w:val="18"/>
          <w:szCs w:val="18"/>
        </w:rPr>
        <w:t>nepromijenjeno</w:t>
      </w:r>
    </w:p>
    <w:p w14:paraId="46AFDEA9" w14:textId="10B55980" w:rsidR="003C06D4" w:rsidRPr="00DB2979" w:rsidRDefault="00EE6097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67-prihodi iz </w:t>
      </w:r>
      <w:r w:rsidR="00B303D7" w:rsidRPr="00DB2979">
        <w:rPr>
          <w:rFonts w:cstheme="minorHAnsi"/>
          <w:sz w:val="18"/>
          <w:szCs w:val="18"/>
          <w:u w:val="single"/>
        </w:rPr>
        <w:t xml:space="preserve">nadležnog </w:t>
      </w:r>
      <w:r w:rsidRPr="00DB2979">
        <w:rPr>
          <w:rFonts w:cstheme="minorHAnsi"/>
          <w:sz w:val="18"/>
          <w:szCs w:val="18"/>
          <w:u w:val="single"/>
        </w:rPr>
        <w:t>proračuna za financiranje redovne djelatnosti</w:t>
      </w:r>
      <w:r w:rsidR="00F31908" w:rsidRPr="00DB2979">
        <w:rPr>
          <w:rFonts w:cstheme="minorHAnsi"/>
          <w:sz w:val="18"/>
          <w:szCs w:val="18"/>
          <w:u w:val="single"/>
        </w:rPr>
        <w:t xml:space="preserve"> </w:t>
      </w:r>
      <w:r w:rsidR="00D970C9">
        <w:rPr>
          <w:rFonts w:cstheme="minorHAnsi"/>
          <w:sz w:val="18"/>
          <w:szCs w:val="18"/>
        </w:rPr>
        <w:t>–</w:t>
      </w:r>
      <w:r w:rsidR="00E54882">
        <w:rPr>
          <w:rFonts w:cstheme="minorHAnsi"/>
          <w:sz w:val="18"/>
          <w:szCs w:val="18"/>
        </w:rPr>
        <w:t xml:space="preserve"> </w:t>
      </w:r>
      <w:r w:rsidR="00D970C9">
        <w:rPr>
          <w:rFonts w:cstheme="minorHAnsi"/>
          <w:sz w:val="18"/>
          <w:szCs w:val="18"/>
        </w:rPr>
        <w:t xml:space="preserve">povećano za </w:t>
      </w:r>
      <w:r w:rsidR="00C210E4">
        <w:rPr>
          <w:rFonts w:cstheme="minorHAnsi"/>
          <w:sz w:val="18"/>
          <w:szCs w:val="18"/>
        </w:rPr>
        <w:t>6</w:t>
      </w:r>
      <w:r w:rsidR="004F2CDE">
        <w:rPr>
          <w:rFonts w:cstheme="minorHAnsi"/>
          <w:sz w:val="18"/>
          <w:szCs w:val="18"/>
        </w:rPr>
        <w:t>7</w:t>
      </w:r>
      <w:r w:rsidR="00C210E4">
        <w:rPr>
          <w:rFonts w:cstheme="minorHAnsi"/>
          <w:sz w:val="18"/>
          <w:szCs w:val="18"/>
        </w:rPr>
        <w:t>.</w:t>
      </w:r>
      <w:r w:rsidR="004F2CDE">
        <w:rPr>
          <w:rFonts w:cstheme="minorHAnsi"/>
          <w:sz w:val="18"/>
          <w:szCs w:val="18"/>
        </w:rPr>
        <w:t>6</w:t>
      </w:r>
      <w:r w:rsidR="00C210E4">
        <w:rPr>
          <w:rFonts w:cstheme="minorHAnsi"/>
          <w:sz w:val="18"/>
          <w:szCs w:val="18"/>
        </w:rPr>
        <w:t>47 €</w:t>
      </w:r>
      <w:r w:rsidR="00A12DAD" w:rsidRPr="00DB2979">
        <w:rPr>
          <w:rFonts w:cstheme="minorHAnsi"/>
          <w:sz w:val="18"/>
          <w:szCs w:val="18"/>
        </w:rPr>
        <w:t xml:space="preserve"> </w:t>
      </w:r>
    </w:p>
    <w:p w14:paraId="3A7CC886" w14:textId="2D5134C3" w:rsidR="00DD6B5B" w:rsidRPr="00DB2979" w:rsidRDefault="00DD6B5B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31</w:t>
      </w:r>
      <w:r w:rsidR="00E54882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prihodi za decentralizirane funkcije-</w:t>
      </w:r>
      <w:r w:rsidR="00C66C26" w:rsidRPr="00C66C26">
        <w:rPr>
          <w:rFonts w:cstheme="minorHAnsi"/>
          <w:sz w:val="18"/>
          <w:szCs w:val="18"/>
        </w:rPr>
        <w:t xml:space="preserve"> </w:t>
      </w:r>
      <w:r w:rsidR="00C66C26">
        <w:rPr>
          <w:rFonts w:cstheme="minorHAnsi"/>
          <w:sz w:val="18"/>
          <w:szCs w:val="18"/>
        </w:rPr>
        <w:t>nepromijenjeno</w:t>
      </w:r>
    </w:p>
    <w:p w14:paraId="7926772B" w14:textId="13F5CBD3" w:rsidR="00EE6097" w:rsidRPr="00DB2979" w:rsidRDefault="003C06D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5A6A26" w:rsidRPr="00DB2979">
        <w:rPr>
          <w:rFonts w:cstheme="minorHAnsi"/>
          <w:sz w:val="18"/>
          <w:szCs w:val="18"/>
        </w:rPr>
        <w:t>1</w:t>
      </w:r>
      <w:r w:rsidRPr="00DB2979">
        <w:rPr>
          <w:rFonts w:cstheme="minorHAnsi"/>
          <w:sz w:val="18"/>
          <w:szCs w:val="18"/>
        </w:rPr>
        <w:t xml:space="preserve"> – opći prihodi i primici- Grad iznad minimalnog financijskog standarda</w:t>
      </w:r>
      <w:r w:rsidR="00C66C26">
        <w:rPr>
          <w:rFonts w:cstheme="minorHAnsi"/>
          <w:sz w:val="18"/>
          <w:szCs w:val="18"/>
        </w:rPr>
        <w:t>-</w:t>
      </w:r>
      <w:r w:rsidR="00C210E4">
        <w:rPr>
          <w:rFonts w:cstheme="minorHAnsi"/>
          <w:sz w:val="18"/>
          <w:szCs w:val="18"/>
        </w:rPr>
        <w:t>povećano za 6</w:t>
      </w:r>
      <w:r w:rsidR="004F2CDE">
        <w:rPr>
          <w:rFonts w:cstheme="minorHAnsi"/>
          <w:sz w:val="18"/>
          <w:szCs w:val="18"/>
        </w:rPr>
        <w:t>7</w:t>
      </w:r>
      <w:r w:rsidR="00C210E4">
        <w:rPr>
          <w:rFonts w:cstheme="minorHAnsi"/>
          <w:sz w:val="18"/>
          <w:szCs w:val="18"/>
        </w:rPr>
        <w:t>.</w:t>
      </w:r>
      <w:r w:rsidR="004F2CDE">
        <w:rPr>
          <w:rFonts w:cstheme="minorHAnsi"/>
          <w:sz w:val="18"/>
          <w:szCs w:val="18"/>
        </w:rPr>
        <w:t>6</w:t>
      </w:r>
      <w:r w:rsidR="00C210E4">
        <w:rPr>
          <w:rFonts w:cstheme="minorHAnsi"/>
          <w:sz w:val="18"/>
          <w:szCs w:val="18"/>
        </w:rPr>
        <w:t xml:space="preserve">47 eura i to za </w:t>
      </w:r>
      <w:r w:rsidR="00E50D0C">
        <w:rPr>
          <w:rFonts w:cstheme="minorHAnsi"/>
          <w:sz w:val="18"/>
          <w:szCs w:val="18"/>
        </w:rPr>
        <w:t xml:space="preserve">financiranje rashoda poslovanja </w:t>
      </w:r>
      <w:r w:rsidR="009D7E41">
        <w:rPr>
          <w:rFonts w:cstheme="minorHAnsi"/>
          <w:sz w:val="18"/>
          <w:szCs w:val="18"/>
        </w:rPr>
        <w:t>8.8</w:t>
      </w:r>
      <w:r w:rsidR="009A6C0E">
        <w:rPr>
          <w:rFonts w:cstheme="minorHAnsi"/>
          <w:sz w:val="18"/>
          <w:szCs w:val="18"/>
        </w:rPr>
        <w:t>00 eura</w:t>
      </w:r>
      <w:r w:rsidR="00584324">
        <w:rPr>
          <w:rFonts w:cstheme="minorHAnsi"/>
          <w:sz w:val="18"/>
          <w:szCs w:val="18"/>
        </w:rPr>
        <w:t>,</w:t>
      </w:r>
      <w:r w:rsidR="009A6C0E">
        <w:rPr>
          <w:rFonts w:cstheme="minorHAnsi"/>
          <w:sz w:val="18"/>
          <w:szCs w:val="18"/>
        </w:rPr>
        <w:t xml:space="preserve"> a za financiranje rashoda za nabavu nefinancijske imovine 58.847 eura.</w:t>
      </w:r>
    </w:p>
    <w:p w14:paraId="53B69392" w14:textId="34BE5D12" w:rsidR="0075063A" w:rsidRPr="00DB2979" w:rsidRDefault="00F3190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72-prihodi od prodaje građevinskih objekata (stanovi)</w:t>
      </w:r>
      <w:r w:rsidRPr="00DB2979">
        <w:rPr>
          <w:rFonts w:cstheme="minorHAnsi"/>
          <w:sz w:val="18"/>
          <w:szCs w:val="18"/>
        </w:rPr>
        <w:t xml:space="preserve">- </w:t>
      </w:r>
      <w:r w:rsidR="00C66C26">
        <w:rPr>
          <w:rFonts w:cstheme="minorHAnsi"/>
          <w:sz w:val="18"/>
          <w:szCs w:val="18"/>
        </w:rPr>
        <w:t>nepromijenjeno</w:t>
      </w:r>
    </w:p>
    <w:p w14:paraId="06BFFF6D" w14:textId="4263FE18" w:rsidR="00030850" w:rsidRDefault="00F7315E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92-višak prihoda poslovanja</w:t>
      </w:r>
      <w:r w:rsidRPr="00DB2979">
        <w:rPr>
          <w:rFonts w:cstheme="minorHAnsi"/>
          <w:sz w:val="18"/>
          <w:szCs w:val="18"/>
        </w:rPr>
        <w:t>-</w:t>
      </w:r>
      <w:r w:rsidR="009A2278">
        <w:rPr>
          <w:rFonts w:cstheme="minorHAnsi"/>
          <w:sz w:val="18"/>
          <w:szCs w:val="18"/>
        </w:rPr>
        <w:t>nepromijenjeno, iznosi 20.337 €</w:t>
      </w:r>
      <w:r w:rsidR="001A7DC3">
        <w:rPr>
          <w:rFonts w:cstheme="minorHAnsi"/>
          <w:sz w:val="18"/>
          <w:szCs w:val="18"/>
        </w:rPr>
        <w:t xml:space="preserve"> </w:t>
      </w:r>
    </w:p>
    <w:p w14:paraId="3524DFFF" w14:textId="4524C0B6" w:rsidR="00D720B9" w:rsidRDefault="0000366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Ostvareni</w:t>
      </w:r>
      <w:r w:rsidR="00B9196A">
        <w:rPr>
          <w:rFonts w:cstheme="minorHAnsi"/>
          <w:sz w:val="18"/>
          <w:szCs w:val="18"/>
        </w:rPr>
        <w:t xml:space="preserve"> višak prihoda </w:t>
      </w:r>
      <w:r>
        <w:rPr>
          <w:rFonts w:cstheme="minorHAnsi"/>
          <w:sz w:val="18"/>
          <w:szCs w:val="18"/>
        </w:rPr>
        <w:t>na kraju 2023. godine iznosio je 21.884,85 €</w:t>
      </w:r>
      <w:r w:rsidR="00C26E89">
        <w:rPr>
          <w:rFonts w:cstheme="minorHAnsi"/>
          <w:sz w:val="18"/>
          <w:szCs w:val="18"/>
        </w:rPr>
        <w:t xml:space="preserve">. </w:t>
      </w:r>
      <w:r w:rsidR="00413E8B">
        <w:rPr>
          <w:rFonts w:cstheme="minorHAnsi"/>
          <w:sz w:val="18"/>
          <w:szCs w:val="18"/>
        </w:rPr>
        <w:t>U 2024. godini izvršen je povrat neutrošen</w:t>
      </w:r>
      <w:r w:rsidR="00F21343">
        <w:rPr>
          <w:rFonts w:cstheme="minorHAnsi"/>
          <w:sz w:val="18"/>
          <w:szCs w:val="18"/>
        </w:rPr>
        <w:t>og</w:t>
      </w:r>
      <w:r w:rsidR="00413E8B">
        <w:rPr>
          <w:rFonts w:cstheme="minorHAnsi"/>
          <w:sz w:val="18"/>
          <w:szCs w:val="18"/>
        </w:rPr>
        <w:t xml:space="preserve"> </w:t>
      </w:r>
      <w:r w:rsidR="00F21343">
        <w:rPr>
          <w:rFonts w:cstheme="minorHAnsi"/>
          <w:sz w:val="18"/>
          <w:szCs w:val="18"/>
        </w:rPr>
        <w:t xml:space="preserve">predujma </w:t>
      </w:r>
      <w:r w:rsidR="00413E8B">
        <w:rPr>
          <w:rFonts w:cstheme="minorHAnsi"/>
          <w:sz w:val="18"/>
          <w:szCs w:val="18"/>
        </w:rPr>
        <w:t xml:space="preserve">za </w:t>
      </w:r>
      <w:r w:rsidR="00F21343">
        <w:rPr>
          <w:rFonts w:cstheme="minorHAnsi"/>
          <w:sz w:val="18"/>
          <w:szCs w:val="18"/>
        </w:rPr>
        <w:t xml:space="preserve">školsku </w:t>
      </w:r>
      <w:r w:rsidR="007665A1">
        <w:rPr>
          <w:rFonts w:cstheme="minorHAnsi"/>
          <w:sz w:val="18"/>
          <w:szCs w:val="18"/>
        </w:rPr>
        <w:t xml:space="preserve">shemu 237,16 € </w:t>
      </w:r>
      <w:r w:rsidR="006F11CE">
        <w:rPr>
          <w:rFonts w:cstheme="minorHAnsi"/>
          <w:sz w:val="18"/>
          <w:szCs w:val="18"/>
        </w:rPr>
        <w:t>i</w:t>
      </w:r>
      <w:r w:rsidR="007665A1">
        <w:rPr>
          <w:rFonts w:cstheme="minorHAnsi"/>
          <w:sz w:val="18"/>
          <w:szCs w:val="18"/>
        </w:rPr>
        <w:t xml:space="preserve"> neutrošenih sredstava </w:t>
      </w:r>
      <w:r w:rsidR="003662BF">
        <w:rPr>
          <w:rFonts w:cstheme="minorHAnsi"/>
          <w:sz w:val="18"/>
          <w:szCs w:val="18"/>
        </w:rPr>
        <w:t xml:space="preserve">za prehranu učenika </w:t>
      </w:r>
      <w:r w:rsidR="009417D7">
        <w:rPr>
          <w:rFonts w:cstheme="minorHAnsi"/>
          <w:sz w:val="18"/>
          <w:szCs w:val="18"/>
        </w:rPr>
        <w:t xml:space="preserve">od rujna </w:t>
      </w:r>
      <w:r w:rsidR="001D6FD5">
        <w:rPr>
          <w:rFonts w:cstheme="minorHAnsi"/>
          <w:sz w:val="18"/>
          <w:szCs w:val="18"/>
        </w:rPr>
        <w:t>2023.</w:t>
      </w:r>
      <w:r w:rsidR="009417D7">
        <w:rPr>
          <w:rFonts w:cstheme="minorHAnsi"/>
          <w:sz w:val="18"/>
          <w:szCs w:val="18"/>
        </w:rPr>
        <w:t xml:space="preserve"> do studenog </w:t>
      </w:r>
      <w:r w:rsidR="001D6FD5">
        <w:rPr>
          <w:rFonts w:cstheme="minorHAnsi"/>
          <w:sz w:val="18"/>
          <w:szCs w:val="18"/>
        </w:rPr>
        <w:t>2023.</w:t>
      </w:r>
      <w:r w:rsidR="009417D7">
        <w:rPr>
          <w:rFonts w:cstheme="minorHAnsi"/>
          <w:sz w:val="18"/>
          <w:szCs w:val="18"/>
        </w:rPr>
        <w:t xml:space="preserve">god. </w:t>
      </w:r>
      <w:r w:rsidR="001D6FD5">
        <w:rPr>
          <w:rFonts w:cstheme="minorHAnsi"/>
          <w:sz w:val="18"/>
          <w:szCs w:val="18"/>
        </w:rPr>
        <w:t>1.311,02 €</w:t>
      </w:r>
      <w:r w:rsidR="00E54882">
        <w:rPr>
          <w:rFonts w:cstheme="minorHAnsi"/>
          <w:sz w:val="18"/>
          <w:szCs w:val="18"/>
        </w:rPr>
        <w:t xml:space="preserve"> </w:t>
      </w:r>
      <w:r w:rsidR="00D94D20">
        <w:rPr>
          <w:rFonts w:cstheme="minorHAnsi"/>
          <w:sz w:val="18"/>
          <w:szCs w:val="18"/>
        </w:rPr>
        <w:t xml:space="preserve">zbog čega </w:t>
      </w:r>
      <w:r w:rsidR="00E54882">
        <w:rPr>
          <w:rFonts w:cstheme="minorHAnsi"/>
          <w:sz w:val="18"/>
          <w:szCs w:val="18"/>
        </w:rPr>
        <w:t xml:space="preserve">višak prihoda </w:t>
      </w:r>
      <w:r w:rsidR="00FB1977">
        <w:rPr>
          <w:rFonts w:cstheme="minorHAnsi"/>
          <w:sz w:val="18"/>
          <w:szCs w:val="18"/>
        </w:rPr>
        <w:t>koji se raspoređuje iznosi 20.336,67 €.</w:t>
      </w:r>
      <w:r w:rsidR="00D651D7">
        <w:rPr>
          <w:rFonts w:cstheme="minorHAnsi"/>
          <w:sz w:val="18"/>
          <w:szCs w:val="18"/>
        </w:rPr>
        <w:t xml:space="preserve"> </w:t>
      </w:r>
    </w:p>
    <w:p w14:paraId="539B6021" w14:textId="1463A77B" w:rsidR="00F31908" w:rsidRPr="00DB2979" w:rsidRDefault="00EE5FD9" w:rsidP="00F3190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lastRenderedPageBreak/>
        <w:t xml:space="preserve">U okviru </w:t>
      </w:r>
      <w:r w:rsidR="00F31908" w:rsidRPr="00DB2979">
        <w:rPr>
          <w:rFonts w:cstheme="minorHAnsi"/>
          <w:sz w:val="18"/>
          <w:szCs w:val="18"/>
        </w:rPr>
        <w:t>rashoda poslovanja</w:t>
      </w:r>
      <w:r w:rsidRPr="00DB2979">
        <w:rPr>
          <w:rFonts w:cstheme="minorHAnsi"/>
          <w:sz w:val="18"/>
          <w:szCs w:val="18"/>
        </w:rPr>
        <w:t xml:space="preserve"> izvršene su promjene na sljedećim stavkama</w:t>
      </w:r>
      <w:r w:rsidR="00F31908" w:rsidRPr="00DB2979">
        <w:rPr>
          <w:rFonts w:cstheme="minorHAnsi"/>
          <w:sz w:val="18"/>
          <w:szCs w:val="18"/>
        </w:rPr>
        <w:t>:</w:t>
      </w:r>
    </w:p>
    <w:p w14:paraId="0FDA032A" w14:textId="48793F44" w:rsidR="00732CB6" w:rsidRPr="00DB2979" w:rsidRDefault="00046F4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31</w:t>
      </w:r>
      <w:r w:rsidR="00A12DAD" w:rsidRPr="00DB2979">
        <w:rPr>
          <w:rFonts w:cstheme="minorHAnsi"/>
          <w:sz w:val="18"/>
          <w:szCs w:val="18"/>
          <w:u w:val="single"/>
        </w:rPr>
        <w:t>- rashodi</w:t>
      </w:r>
      <w:r w:rsidRPr="00DB2979">
        <w:rPr>
          <w:rFonts w:cstheme="minorHAnsi"/>
          <w:sz w:val="18"/>
          <w:szCs w:val="18"/>
          <w:u w:val="single"/>
        </w:rPr>
        <w:t xml:space="preserve"> za zaposlene</w:t>
      </w:r>
      <w:r w:rsidR="0091053A" w:rsidRPr="0091053A">
        <w:rPr>
          <w:rFonts w:cstheme="minorHAnsi"/>
          <w:sz w:val="18"/>
          <w:szCs w:val="18"/>
        </w:rPr>
        <w:t>-</w:t>
      </w:r>
      <w:r w:rsidR="00283A0D">
        <w:rPr>
          <w:rFonts w:cstheme="minorHAnsi"/>
          <w:sz w:val="18"/>
          <w:szCs w:val="18"/>
        </w:rPr>
        <w:t>povećani za 222.000 €</w:t>
      </w:r>
    </w:p>
    <w:p w14:paraId="1BC6D9E7" w14:textId="1534242A" w:rsidR="00732CB6" w:rsidRPr="00DB2979" w:rsidRDefault="00732CB6" w:rsidP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22-vlastiti prihodi- </w:t>
      </w:r>
      <w:r w:rsidR="0091053A">
        <w:rPr>
          <w:rFonts w:cstheme="minorHAnsi"/>
          <w:sz w:val="18"/>
          <w:szCs w:val="18"/>
        </w:rPr>
        <w:t>nepromijenjeno</w:t>
      </w:r>
    </w:p>
    <w:p w14:paraId="2C7BD98A" w14:textId="653BF294" w:rsidR="00732CB6" w:rsidRPr="00DB2979" w:rsidRDefault="00732CB6" w:rsidP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43-pomoći-</w:t>
      </w:r>
      <w:r w:rsidR="009C709A">
        <w:rPr>
          <w:rFonts w:cstheme="minorHAnsi"/>
          <w:sz w:val="18"/>
          <w:szCs w:val="18"/>
        </w:rPr>
        <w:t xml:space="preserve">povećani za ukupno 222.000 € zbog povećanja koeficijenata za isplatu plaće (od </w:t>
      </w:r>
      <w:r w:rsidR="00216B61">
        <w:rPr>
          <w:rFonts w:cstheme="minorHAnsi"/>
          <w:sz w:val="18"/>
          <w:szCs w:val="18"/>
        </w:rPr>
        <w:t>1. ožujka 2024.)</w:t>
      </w:r>
      <w:r w:rsidR="00331E34">
        <w:rPr>
          <w:rFonts w:cstheme="minorHAnsi"/>
          <w:sz w:val="18"/>
          <w:szCs w:val="18"/>
        </w:rPr>
        <w:t xml:space="preserve">, </w:t>
      </w:r>
      <w:r w:rsidR="00216B61">
        <w:rPr>
          <w:rFonts w:cstheme="minorHAnsi"/>
          <w:sz w:val="18"/>
          <w:szCs w:val="18"/>
        </w:rPr>
        <w:t xml:space="preserve">zbog povećanja rashoda za </w:t>
      </w:r>
      <w:r w:rsidR="00402CFF">
        <w:rPr>
          <w:rFonts w:cstheme="minorHAnsi"/>
          <w:sz w:val="18"/>
          <w:szCs w:val="18"/>
        </w:rPr>
        <w:t>isplatu plaće za prekovremeni rad te plaća za posebne uvjete rada</w:t>
      </w:r>
      <w:r w:rsidR="00331E34">
        <w:rPr>
          <w:rFonts w:cstheme="minorHAnsi"/>
          <w:sz w:val="18"/>
          <w:szCs w:val="18"/>
        </w:rPr>
        <w:t>. Sukladno povećanju iznosa</w:t>
      </w:r>
      <w:r w:rsidR="00AC3732">
        <w:rPr>
          <w:rFonts w:cstheme="minorHAnsi"/>
          <w:sz w:val="18"/>
          <w:szCs w:val="18"/>
        </w:rPr>
        <w:t xml:space="preserve"> bruto</w:t>
      </w:r>
      <w:r w:rsidR="00331E34">
        <w:rPr>
          <w:rFonts w:cstheme="minorHAnsi"/>
          <w:sz w:val="18"/>
          <w:szCs w:val="18"/>
        </w:rPr>
        <w:t xml:space="preserve"> plaće povećani su i rashodi za plaćanje doprinosa </w:t>
      </w:r>
      <w:r w:rsidR="00AC3732">
        <w:rPr>
          <w:rFonts w:cstheme="minorHAnsi"/>
          <w:sz w:val="18"/>
          <w:szCs w:val="18"/>
        </w:rPr>
        <w:t>na plaće.</w:t>
      </w:r>
    </w:p>
    <w:p w14:paraId="0B8FA009" w14:textId="5314F5C6" w:rsidR="003C06D4" w:rsidRPr="00DB2979" w:rsidRDefault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 xml:space="preserve"> 3</w:t>
      </w:r>
      <w:r w:rsidR="00882C76" w:rsidRPr="00DB2979">
        <w:rPr>
          <w:rFonts w:cstheme="minorHAnsi"/>
          <w:sz w:val="18"/>
          <w:szCs w:val="18"/>
          <w:u w:val="single"/>
        </w:rPr>
        <w:t xml:space="preserve">2- </w:t>
      </w:r>
      <w:r w:rsidR="00E56677" w:rsidRPr="00DB2979">
        <w:rPr>
          <w:rFonts w:cstheme="minorHAnsi"/>
          <w:sz w:val="18"/>
          <w:szCs w:val="18"/>
          <w:u w:val="single"/>
        </w:rPr>
        <w:t xml:space="preserve">materijalni rashodi </w:t>
      </w:r>
      <w:r w:rsidR="00E56677" w:rsidRPr="00DB2979">
        <w:rPr>
          <w:rFonts w:cstheme="minorHAnsi"/>
          <w:sz w:val="18"/>
          <w:szCs w:val="18"/>
        </w:rPr>
        <w:t>–</w:t>
      </w:r>
      <w:r w:rsidR="00590740" w:rsidRPr="00DB2979">
        <w:rPr>
          <w:rFonts w:cstheme="minorHAnsi"/>
          <w:sz w:val="18"/>
          <w:szCs w:val="18"/>
        </w:rPr>
        <w:t xml:space="preserve"> </w:t>
      </w:r>
      <w:r w:rsidR="00D673B8">
        <w:rPr>
          <w:rFonts w:cstheme="minorHAnsi"/>
          <w:sz w:val="18"/>
          <w:szCs w:val="18"/>
        </w:rPr>
        <w:t>povećani</w:t>
      </w:r>
      <w:r w:rsidR="00E56677" w:rsidRPr="00DB2979">
        <w:rPr>
          <w:rFonts w:cstheme="minorHAnsi"/>
          <w:sz w:val="18"/>
          <w:szCs w:val="18"/>
        </w:rPr>
        <w:t xml:space="preserve"> za ukupno </w:t>
      </w:r>
      <w:r w:rsidR="004E173E">
        <w:rPr>
          <w:rFonts w:cstheme="minorHAnsi"/>
          <w:sz w:val="18"/>
          <w:szCs w:val="18"/>
        </w:rPr>
        <w:t>8</w:t>
      </w:r>
      <w:r w:rsidR="007C1E35">
        <w:rPr>
          <w:rFonts w:cstheme="minorHAnsi"/>
          <w:sz w:val="18"/>
          <w:szCs w:val="18"/>
        </w:rPr>
        <w:t>.5</w:t>
      </w:r>
      <w:r w:rsidR="00AC3732">
        <w:rPr>
          <w:rFonts w:cstheme="minorHAnsi"/>
          <w:sz w:val="18"/>
          <w:szCs w:val="18"/>
        </w:rPr>
        <w:t>00</w:t>
      </w:r>
      <w:r w:rsidR="00E56677" w:rsidRPr="00DB2979">
        <w:rPr>
          <w:rFonts w:cstheme="minorHAnsi"/>
          <w:sz w:val="18"/>
          <w:szCs w:val="18"/>
        </w:rPr>
        <w:t xml:space="preserve"> eura</w:t>
      </w:r>
      <w:r w:rsidR="00BD7105" w:rsidRPr="00DB2979">
        <w:rPr>
          <w:rFonts w:cstheme="minorHAnsi"/>
          <w:sz w:val="18"/>
          <w:szCs w:val="18"/>
        </w:rPr>
        <w:t>;</w:t>
      </w:r>
    </w:p>
    <w:p w14:paraId="4B782493" w14:textId="15B61D43" w:rsidR="003C06D4" w:rsidRPr="00DB2979" w:rsidRDefault="003C06D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31- opći prihodi i primici- Grad decentralizacija – </w:t>
      </w:r>
      <w:r w:rsidR="001A1A9B">
        <w:rPr>
          <w:rFonts w:cstheme="minorHAnsi"/>
          <w:sz w:val="18"/>
          <w:szCs w:val="18"/>
        </w:rPr>
        <w:t>nepromijenjeno</w:t>
      </w:r>
    </w:p>
    <w:p w14:paraId="521AD073" w14:textId="44C23603" w:rsidR="00B6141C" w:rsidRDefault="00B6141C" w:rsidP="00B6141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11 – opći prihodi i primici- Grad iznad minimalnog financijskog standarda – </w:t>
      </w:r>
      <w:r>
        <w:rPr>
          <w:rFonts w:cstheme="minorHAnsi"/>
          <w:sz w:val="18"/>
          <w:szCs w:val="18"/>
        </w:rPr>
        <w:t xml:space="preserve">povećano za </w:t>
      </w:r>
      <w:r w:rsidR="00BB5C9F">
        <w:rPr>
          <w:rFonts w:cstheme="minorHAnsi"/>
          <w:sz w:val="18"/>
          <w:szCs w:val="18"/>
        </w:rPr>
        <w:t>7.8</w:t>
      </w:r>
      <w:r>
        <w:rPr>
          <w:rFonts w:cstheme="minorHAnsi"/>
          <w:sz w:val="18"/>
          <w:szCs w:val="18"/>
        </w:rPr>
        <w:t xml:space="preserve">00 € za sljedeće: </w:t>
      </w:r>
    </w:p>
    <w:p w14:paraId="69BBA191" w14:textId="77777777" w:rsidR="00B6141C" w:rsidRDefault="00B6141C" w:rsidP="00B6141C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3417D">
        <w:rPr>
          <w:rFonts w:cstheme="minorHAnsi"/>
          <w:sz w:val="18"/>
          <w:szCs w:val="18"/>
        </w:rPr>
        <w:t xml:space="preserve">300 € je planirano za troškove objave postupka javne nabave </w:t>
      </w:r>
      <w:r>
        <w:rPr>
          <w:rFonts w:cstheme="minorHAnsi"/>
          <w:sz w:val="18"/>
          <w:szCs w:val="18"/>
        </w:rPr>
        <w:t xml:space="preserve">u Narodnim novinama </w:t>
      </w:r>
      <w:r w:rsidRPr="0053417D">
        <w:rPr>
          <w:rFonts w:cstheme="minorHAnsi"/>
          <w:sz w:val="18"/>
          <w:szCs w:val="18"/>
        </w:rPr>
        <w:t xml:space="preserve">za radove na sanaciji tornja i limenog krova na zgradi MŠ u Krapini </w:t>
      </w:r>
    </w:p>
    <w:p w14:paraId="5E32370D" w14:textId="77777777" w:rsidR="00B6141C" w:rsidRDefault="00B6141C" w:rsidP="00B6141C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3417D">
        <w:rPr>
          <w:rFonts w:cstheme="minorHAnsi"/>
          <w:sz w:val="18"/>
          <w:szCs w:val="18"/>
        </w:rPr>
        <w:t>2.000 € je planirano za troškove stručnog nadzora nad radovima na sanaciji tornjeva i limenog krova</w:t>
      </w:r>
    </w:p>
    <w:p w14:paraId="4776E5D5" w14:textId="77777777" w:rsidR="00B6141C" w:rsidRDefault="00B6141C" w:rsidP="00B6141C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3417D">
        <w:rPr>
          <w:rFonts w:cstheme="minorHAnsi"/>
          <w:sz w:val="18"/>
          <w:szCs w:val="18"/>
        </w:rPr>
        <w:t>1.000 € za troškove uslug</w:t>
      </w:r>
      <w:r>
        <w:rPr>
          <w:rFonts w:cstheme="minorHAnsi"/>
          <w:sz w:val="18"/>
          <w:szCs w:val="18"/>
        </w:rPr>
        <w:t>e</w:t>
      </w:r>
      <w:r w:rsidRPr="0053417D">
        <w:rPr>
          <w:rFonts w:cstheme="minorHAnsi"/>
          <w:sz w:val="18"/>
          <w:szCs w:val="18"/>
        </w:rPr>
        <w:t xml:space="preserve"> provođenja postupka javne nabave</w:t>
      </w:r>
      <w:r>
        <w:rPr>
          <w:rFonts w:cstheme="minorHAnsi"/>
          <w:sz w:val="18"/>
          <w:szCs w:val="18"/>
        </w:rPr>
        <w:t xml:space="preserve"> za radove na sanaciji tornjeva i limenog krova</w:t>
      </w:r>
    </w:p>
    <w:p w14:paraId="659A5CAB" w14:textId="20DF6C24" w:rsidR="00584324" w:rsidRPr="0053417D" w:rsidRDefault="00BB5C9F" w:rsidP="00B6141C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4.5</w:t>
      </w:r>
      <w:r w:rsidR="00584324">
        <w:rPr>
          <w:rFonts w:cstheme="minorHAnsi"/>
          <w:sz w:val="18"/>
          <w:szCs w:val="18"/>
        </w:rPr>
        <w:t xml:space="preserve">00 € za troškove </w:t>
      </w:r>
      <w:r w:rsidR="003A0BE1">
        <w:rPr>
          <w:rFonts w:cstheme="minorHAnsi"/>
          <w:sz w:val="18"/>
          <w:szCs w:val="18"/>
        </w:rPr>
        <w:t xml:space="preserve">tekućeg održavanja/sanacije bunara kod PŠ Donja </w:t>
      </w:r>
      <w:proofErr w:type="spellStart"/>
      <w:r w:rsidR="003A0BE1">
        <w:rPr>
          <w:rFonts w:cstheme="minorHAnsi"/>
          <w:sz w:val="18"/>
          <w:szCs w:val="18"/>
        </w:rPr>
        <w:t>Šemnica</w:t>
      </w:r>
      <w:proofErr w:type="spellEnd"/>
    </w:p>
    <w:p w14:paraId="40A6E20A" w14:textId="3F281294" w:rsidR="002A009C" w:rsidRPr="00DB2979" w:rsidRDefault="002A009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22- vlastiti prihodi</w:t>
      </w:r>
      <w:r w:rsidR="006B7160" w:rsidRPr="00DB2979">
        <w:rPr>
          <w:rFonts w:cstheme="minorHAnsi"/>
          <w:sz w:val="18"/>
          <w:szCs w:val="18"/>
        </w:rPr>
        <w:t>-</w:t>
      </w:r>
      <w:r w:rsidR="004E2DF5" w:rsidRPr="004E2DF5">
        <w:rPr>
          <w:rFonts w:cstheme="minorHAnsi"/>
          <w:sz w:val="18"/>
          <w:szCs w:val="18"/>
        </w:rPr>
        <w:t xml:space="preserve"> </w:t>
      </w:r>
      <w:r w:rsidR="004E2DF5">
        <w:rPr>
          <w:rFonts w:cstheme="minorHAnsi"/>
          <w:sz w:val="18"/>
          <w:szCs w:val="18"/>
        </w:rPr>
        <w:t>nepromijenjeno</w:t>
      </w:r>
    </w:p>
    <w:p w14:paraId="246197CB" w14:textId="1E769E6F" w:rsidR="006B7160" w:rsidRPr="00DB2979" w:rsidRDefault="006B716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37-prihodi za posebne namjene-</w:t>
      </w:r>
      <w:r w:rsidR="00C40983">
        <w:rPr>
          <w:rFonts w:cstheme="minorHAnsi"/>
          <w:sz w:val="18"/>
          <w:szCs w:val="18"/>
        </w:rPr>
        <w:t xml:space="preserve"> nepromijenjeno</w:t>
      </w:r>
    </w:p>
    <w:p w14:paraId="2B0F1152" w14:textId="77CF248D" w:rsidR="00BC35D0" w:rsidRPr="00DB2979" w:rsidRDefault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43 – pomoći proračunskim korisnicima- </w:t>
      </w:r>
      <w:r w:rsidR="006E3550">
        <w:rPr>
          <w:rFonts w:cstheme="minorHAnsi"/>
          <w:sz w:val="18"/>
          <w:szCs w:val="18"/>
        </w:rPr>
        <w:t>poveća</w:t>
      </w:r>
      <w:r w:rsidRPr="00DB2979">
        <w:rPr>
          <w:rFonts w:cstheme="minorHAnsi"/>
          <w:sz w:val="18"/>
          <w:szCs w:val="18"/>
        </w:rPr>
        <w:t xml:space="preserve">ni za ukupno </w:t>
      </w:r>
      <w:r w:rsidR="00221492">
        <w:rPr>
          <w:rFonts w:cstheme="minorHAnsi"/>
          <w:sz w:val="18"/>
          <w:szCs w:val="18"/>
        </w:rPr>
        <w:t>300</w:t>
      </w:r>
      <w:r w:rsidRPr="00DB2979">
        <w:rPr>
          <w:rFonts w:cstheme="minorHAnsi"/>
          <w:sz w:val="18"/>
          <w:szCs w:val="18"/>
        </w:rPr>
        <w:t xml:space="preserve"> eura</w:t>
      </w:r>
      <w:r w:rsidR="00303425">
        <w:rPr>
          <w:rFonts w:cstheme="minorHAnsi"/>
          <w:sz w:val="18"/>
          <w:szCs w:val="18"/>
        </w:rPr>
        <w:t xml:space="preserve"> za troškove reprezentacije</w:t>
      </w:r>
      <w:r w:rsidRPr="00DB2979">
        <w:rPr>
          <w:rFonts w:cstheme="minorHAnsi"/>
          <w:sz w:val="18"/>
          <w:szCs w:val="18"/>
        </w:rPr>
        <w:t xml:space="preserve"> </w:t>
      </w:r>
      <w:r w:rsidR="00E56677" w:rsidRPr="00DB2979">
        <w:rPr>
          <w:rFonts w:cstheme="minorHAnsi"/>
          <w:sz w:val="18"/>
          <w:szCs w:val="18"/>
        </w:rPr>
        <w:t>zbog</w:t>
      </w:r>
      <w:r w:rsidR="00BA3B8C" w:rsidRPr="00DB2979">
        <w:rPr>
          <w:rFonts w:cstheme="minorHAnsi"/>
          <w:sz w:val="18"/>
          <w:szCs w:val="18"/>
        </w:rPr>
        <w:t xml:space="preserve"> </w:t>
      </w:r>
      <w:r w:rsidR="00221492">
        <w:rPr>
          <w:rFonts w:cstheme="minorHAnsi"/>
          <w:sz w:val="18"/>
          <w:szCs w:val="18"/>
        </w:rPr>
        <w:t xml:space="preserve">toga što je škola bila domaćin županijskog natjecanja u </w:t>
      </w:r>
      <w:proofErr w:type="spellStart"/>
      <w:r w:rsidR="00221492">
        <w:rPr>
          <w:rFonts w:cstheme="minorHAnsi"/>
          <w:sz w:val="18"/>
          <w:szCs w:val="18"/>
        </w:rPr>
        <w:t>Lidranu</w:t>
      </w:r>
      <w:proofErr w:type="spellEnd"/>
      <w:r w:rsidR="002A4A4C">
        <w:rPr>
          <w:rFonts w:cstheme="minorHAnsi"/>
          <w:sz w:val="18"/>
          <w:szCs w:val="18"/>
        </w:rPr>
        <w:t xml:space="preserve"> (</w:t>
      </w:r>
      <w:r w:rsidR="00FC3A0D">
        <w:rPr>
          <w:rFonts w:cstheme="minorHAnsi"/>
          <w:sz w:val="18"/>
          <w:szCs w:val="18"/>
        </w:rPr>
        <w:t>financira KZŽ)</w:t>
      </w:r>
    </w:p>
    <w:p w14:paraId="281D9DBA" w14:textId="337DC800" w:rsidR="00860398" w:rsidRPr="00DB2979" w:rsidRDefault="00BC35D0" w:rsidP="0086039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52 – donacije- </w:t>
      </w:r>
      <w:r w:rsidR="00C40983">
        <w:rPr>
          <w:rFonts w:cstheme="minorHAnsi"/>
          <w:sz w:val="18"/>
          <w:szCs w:val="18"/>
        </w:rPr>
        <w:t>nepromijenjeno</w:t>
      </w:r>
    </w:p>
    <w:p w14:paraId="59CD5393" w14:textId="79783F22" w:rsidR="00BC35D0" w:rsidRPr="00DB2979" w:rsidRDefault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62 – </w:t>
      </w:r>
      <w:r w:rsidR="00610DF7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 xml:space="preserve">rihodi od prodaje nefinancijske imovine i naknade s naslova osiguranja </w:t>
      </w:r>
      <w:r w:rsidR="00991B3E">
        <w:rPr>
          <w:rFonts w:cstheme="minorHAnsi"/>
          <w:sz w:val="18"/>
          <w:szCs w:val="18"/>
        </w:rPr>
        <w:t>–</w:t>
      </w:r>
      <w:r w:rsidRPr="00DB2979">
        <w:rPr>
          <w:rFonts w:cstheme="minorHAnsi"/>
          <w:sz w:val="18"/>
          <w:szCs w:val="18"/>
        </w:rPr>
        <w:t xml:space="preserve"> </w:t>
      </w:r>
      <w:r w:rsidR="00303425">
        <w:rPr>
          <w:rFonts w:cstheme="minorHAnsi"/>
          <w:sz w:val="18"/>
          <w:szCs w:val="18"/>
        </w:rPr>
        <w:t xml:space="preserve">povećano za 400 € </w:t>
      </w:r>
      <w:r w:rsidR="009C429D">
        <w:rPr>
          <w:rFonts w:cstheme="minorHAnsi"/>
          <w:sz w:val="18"/>
          <w:szCs w:val="18"/>
        </w:rPr>
        <w:t xml:space="preserve">zbog refundacije štete od osiguranja za popravak oštećenja na poteznoj </w:t>
      </w:r>
      <w:proofErr w:type="spellStart"/>
      <w:r w:rsidR="009C429D">
        <w:rPr>
          <w:rFonts w:cstheme="minorHAnsi"/>
          <w:sz w:val="18"/>
          <w:szCs w:val="18"/>
        </w:rPr>
        <w:t>lesi</w:t>
      </w:r>
      <w:proofErr w:type="spellEnd"/>
      <w:r w:rsidR="009C429D">
        <w:rPr>
          <w:rFonts w:cstheme="minorHAnsi"/>
          <w:sz w:val="18"/>
          <w:szCs w:val="18"/>
        </w:rPr>
        <w:t xml:space="preserve"> kod MŠ Krapina.</w:t>
      </w:r>
    </w:p>
    <w:p w14:paraId="24DE35E9" w14:textId="79B23710" w:rsidR="00704F5C" w:rsidRPr="008B1C01" w:rsidRDefault="00BC35D0" w:rsidP="007C130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financiranja- </w:t>
      </w:r>
      <w:r w:rsidR="00610DF7">
        <w:rPr>
          <w:rFonts w:cstheme="minorHAnsi"/>
          <w:sz w:val="18"/>
          <w:szCs w:val="18"/>
        </w:rPr>
        <w:t>v</w:t>
      </w:r>
      <w:r w:rsidRPr="00DB2979">
        <w:rPr>
          <w:rFonts w:cstheme="minorHAnsi"/>
          <w:sz w:val="18"/>
          <w:szCs w:val="18"/>
        </w:rPr>
        <w:t xml:space="preserve">išak prihoda poslovanja </w:t>
      </w:r>
      <w:r w:rsidR="00991B3E">
        <w:rPr>
          <w:rFonts w:cstheme="minorHAnsi"/>
          <w:sz w:val="18"/>
          <w:szCs w:val="18"/>
        </w:rPr>
        <w:t>–</w:t>
      </w:r>
      <w:r w:rsidRPr="00DB2979">
        <w:rPr>
          <w:rFonts w:cstheme="minorHAnsi"/>
          <w:sz w:val="18"/>
          <w:szCs w:val="18"/>
        </w:rPr>
        <w:t xml:space="preserve"> </w:t>
      </w:r>
      <w:r w:rsidR="00382F3E">
        <w:rPr>
          <w:rFonts w:cstheme="minorHAnsi"/>
          <w:sz w:val="18"/>
          <w:szCs w:val="18"/>
        </w:rPr>
        <w:t>nepromijenjeno</w:t>
      </w:r>
    </w:p>
    <w:p w14:paraId="0858ACF1" w14:textId="3F91E947" w:rsidR="00532C5A" w:rsidRPr="00DB2979" w:rsidRDefault="0084261B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34-  financijski rashodi</w:t>
      </w:r>
      <w:r w:rsidR="00532C5A" w:rsidRPr="00DB2979">
        <w:rPr>
          <w:rFonts w:cstheme="minorHAnsi"/>
          <w:sz w:val="18"/>
          <w:szCs w:val="18"/>
        </w:rPr>
        <w:t>-</w:t>
      </w:r>
      <w:r w:rsidR="00CA6FF4" w:rsidRPr="00DB2979">
        <w:rPr>
          <w:rFonts w:cstheme="minorHAnsi"/>
          <w:sz w:val="18"/>
          <w:szCs w:val="18"/>
        </w:rPr>
        <w:t xml:space="preserve"> </w:t>
      </w:r>
      <w:r w:rsidR="0085305E">
        <w:rPr>
          <w:rFonts w:cstheme="minorHAnsi"/>
          <w:sz w:val="18"/>
          <w:szCs w:val="18"/>
        </w:rPr>
        <w:t>nepromijenjeno</w:t>
      </w:r>
    </w:p>
    <w:p w14:paraId="180B11D5" w14:textId="77777777" w:rsidR="0085305E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31-opći prihodi i primici-Grad decentralizacija- </w:t>
      </w:r>
      <w:r w:rsidR="0085305E">
        <w:rPr>
          <w:rFonts w:cstheme="minorHAnsi"/>
          <w:sz w:val="18"/>
          <w:szCs w:val="18"/>
        </w:rPr>
        <w:t>nepromijenjeno</w:t>
      </w:r>
      <w:r w:rsidR="0085305E" w:rsidRPr="00DB2979">
        <w:rPr>
          <w:rFonts w:cstheme="minorHAnsi"/>
          <w:sz w:val="18"/>
          <w:szCs w:val="18"/>
        </w:rPr>
        <w:t xml:space="preserve"> </w:t>
      </w:r>
    </w:p>
    <w:p w14:paraId="400B2028" w14:textId="1D0E339D" w:rsidR="00BA3684" w:rsidRPr="00DB2979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5A6A26" w:rsidRPr="00DB2979">
        <w:rPr>
          <w:rFonts w:cstheme="minorHAnsi"/>
          <w:sz w:val="18"/>
          <w:szCs w:val="18"/>
        </w:rPr>
        <w:t>2</w:t>
      </w:r>
      <w:r w:rsidRPr="00DB2979">
        <w:rPr>
          <w:rFonts w:cstheme="minorHAnsi"/>
          <w:sz w:val="18"/>
          <w:szCs w:val="18"/>
        </w:rPr>
        <w:t xml:space="preserve"> – opći prihodi i primici- Grad iznad minimalnog financijskog standarda-</w:t>
      </w:r>
      <w:r w:rsidR="0085305E" w:rsidRPr="0085305E">
        <w:rPr>
          <w:rFonts w:cstheme="minorHAnsi"/>
          <w:sz w:val="18"/>
          <w:szCs w:val="18"/>
        </w:rPr>
        <w:t xml:space="preserve"> </w:t>
      </w:r>
      <w:r w:rsidR="0085305E">
        <w:rPr>
          <w:rFonts w:cstheme="minorHAnsi"/>
          <w:sz w:val="18"/>
          <w:szCs w:val="18"/>
        </w:rPr>
        <w:t>nepromijenjeno</w:t>
      </w:r>
      <w:r w:rsidRPr="00DB2979">
        <w:rPr>
          <w:rFonts w:cstheme="minorHAnsi"/>
          <w:sz w:val="18"/>
          <w:szCs w:val="18"/>
        </w:rPr>
        <w:t xml:space="preserve"> </w:t>
      </w:r>
    </w:p>
    <w:p w14:paraId="4CEF61C8" w14:textId="7CFC453F" w:rsidR="00D47060" w:rsidRPr="00DB2979" w:rsidRDefault="00D4706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37</w:t>
      </w:r>
      <w:r w:rsidR="00CA6FF4" w:rsidRPr="00DB2979">
        <w:rPr>
          <w:rFonts w:cstheme="minorHAnsi"/>
          <w:sz w:val="18"/>
          <w:szCs w:val="18"/>
          <w:u w:val="single"/>
        </w:rPr>
        <w:t xml:space="preserve"> </w:t>
      </w:r>
      <w:r w:rsidRPr="00DB2979">
        <w:rPr>
          <w:rFonts w:cstheme="minorHAnsi"/>
          <w:sz w:val="18"/>
          <w:szCs w:val="18"/>
          <w:u w:val="single"/>
        </w:rPr>
        <w:t>-</w:t>
      </w:r>
      <w:r w:rsidR="00CA6FF4" w:rsidRPr="00DB2979">
        <w:rPr>
          <w:rFonts w:cstheme="minorHAnsi"/>
          <w:sz w:val="18"/>
          <w:szCs w:val="18"/>
          <w:u w:val="single"/>
        </w:rPr>
        <w:t xml:space="preserve"> </w:t>
      </w:r>
      <w:r w:rsidRPr="00DB2979">
        <w:rPr>
          <w:rFonts w:cstheme="minorHAnsi"/>
          <w:sz w:val="18"/>
          <w:szCs w:val="18"/>
          <w:u w:val="single"/>
        </w:rPr>
        <w:t>ostale naknade građanima i kućanstvima iz proračuna</w:t>
      </w:r>
      <w:r w:rsidRPr="00DB2979">
        <w:rPr>
          <w:rFonts w:cstheme="minorHAnsi"/>
          <w:sz w:val="18"/>
          <w:szCs w:val="18"/>
        </w:rPr>
        <w:t>-</w:t>
      </w:r>
      <w:r w:rsidR="00B76B05" w:rsidRPr="00DB2979">
        <w:rPr>
          <w:rFonts w:cstheme="minorHAnsi"/>
          <w:sz w:val="18"/>
          <w:szCs w:val="18"/>
        </w:rPr>
        <w:t xml:space="preserve"> </w:t>
      </w:r>
      <w:r w:rsidR="00E84927">
        <w:rPr>
          <w:rFonts w:cstheme="minorHAnsi"/>
          <w:sz w:val="18"/>
          <w:szCs w:val="18"/>
        </w:rPr>
        <w:t>povećano za 2.000 €</w:t>
      </w:r>
    </w:p>
    <w:p w14:paraId="00F7E7AA" w14:textId="710D9F89" w:rsidR="00BA3684" w:rsidRPr="00DB2979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11 – opći prihodi i primici- Grad iznad minimalnog financijskog standarda-</w:t>
      </w:r>
      <w:r w:rsidR="0085305E" w:rsidRPr="0085305E">
        <w:rPr>
          <w:rFonts w:cstheme="minorHAnsi"/>
          <w:sz w:val="18"/>
          <w:szCs w:val="18"/>
        </w:rPr>
        <w:t xml:space="preserve"> </w:t>
      </w:r>
      <w:r w:rsidR="00E84927">
        <w:rPr>
          <w:rFonts w:cstheme="minorHAnsi"/>
          <w:sz w:val="18"/>
          <w:szCs w:val="18"/>
        </w:rPr>
        <w:t>povećano za 1.000 € za nabavu radnih bilježnica</w:t>
      </w:r>
      <w:r w:rsidR="00DD7BBA">
        <w:rPr>
          <w:rFonts w:cstheme="minorHAnsi"/>
          <w:sz w:val="18"/>
          <w:szCs w:val="18"/>
        </w:rPr>
        <w:t xml:space="preserve"> (50% sufinancira Grad Krapina)</w:t>
      </w:r>
    </w:p>
    <w:p w14:paraId="34247E53" w14:textId="7A600015" w:rsidR="00EE6B7B" w:rsidRPr="00DB2979" w:rsidRDefault="00BA3684" w:rsidP="00EE6B7B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 – pomoći proračunskim korisnicima</w:t>
      </w:r>
      <w:r w:rsidR="0085305E">
        <w:rPr>
          <w:rFonts w:cstheme="minorHAnsi"/>
          <w:sz w:val="18"/>
          <w:szCs w:val="18"/>
        </w:rPr>
        <w:t xml:space="preserve">- </w:t>
      </w:r>
      <w:r w:rsidR="00EE6B7B">
        <w:rPr>
          <w:rFonts w:cstheme="minorHAnsi"/>
          <w:sz w:val="18"/>
          <w:szCs w:val="18"/>
        </w:rPr>
        <w:t>povećano za 1.000 € za nabavu radnih bilježnica</w:t>
      </w:r>
      <w:r w:rsidR="00A4241E">
        <w:rPr>
          <w:rFonts w:cstheme="minorHAnsi"/>
          <w:sz w:val="18"/>
          <w:szCs w:val="18"/>
        </w:rPr>
        <w:t xml:space="preserve"> (</w:t>
      </w:r>
      <w:r w:rsidR="004E3A76">
        <w:rPr>
          <w:rFonts w:cstheme="minorHAnsi"/>
          <w:sz w:val="18"/>
          <w:szCs w:val="18"/>
        </w:rPr>
        <w:t xml:space="preserve">50% sufinancira </w:t>
      </w:r>
      <w:r w:rsidR="00A4241E">
        <w:rPr>
          <w:rFonts w:cstheme="minorHAnsi"/>
          <w:sz w:val="18"/>
          <w:szCs w:val="18"/>
        </w:rPr>
        <w:t>KZŽ)</w:t>
      </w:r>
    </w:p>
    <w:p w14:paraId="54505EE2" w14:textId="37BB2708" w:rsidR="006E6742" w:rsidRPr="00DB2979" w:rsidRDefault="006E6742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38- ostali rashodi</w:t>
      </w:r>
      <w:r w:rsidRPr="00DB2979">
        <w:rPr>
          <w:rFonts w:cstheme="minorHAnsi"/>
          <w:sz w:val="18"/>
          <w:szCs w:val="18"/>
        </w:rPr>
        <w:t>-</w:t>
      </w:r>
      <w:r w:rsidR="00C9038E">
        <w:rPr>
          <w:rFonts w:cstheme="minorHAnsi"/>
          <w:sz w:val="18"/>
          <w:szCs w:val="18"/>
        </w:rPr>
        <w:t xml:space="preserve"> </w:t>
      </w:r>
      <w:r w:rsidR="00EE6B7B">
        <w:rPr>
          <w:rFonts w:cstheme="minorHAnsi"/>
          <w:sz w:val="18"/>
          <w:szCs w:val="18"/>
        </w:rPr>
        <w:t>nepromijenjeno</w:t>
      </w:r>
      <w:r w:rsidR="00BD7105" w:rsidRPr="00DB2979">
        <w:rPr>
          <w:rFonts w:cstheme="minorHAnsi"/>
          <w:sz w:val="18"/>
          <w:szCs w:val="18"/>
        </w:rPr>
        <w:t>;</w:t>
      </w:r>
    </w:p>
    <w:p w14:paraId="3B91ABC8" w14:textId="3D2CCCA1" w:rsidR="006E6742" w:rsidRPr="00DB2979" w:rsidRDefault="006E6742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43- pomoći proračunskim korisnicima</w:t>
      </w:r>
      <w:r w:rsidR="0011724F">
        <w:rPr>
          <w:rFonts w:cstheme="minorHAnsi"/>
          <w:sz w:val="18"/>
          <w:szCs w:val="18"/>
        </w:rPr>
        <w:t xml:space="preserve"> </w:t>
      </w:r>
      <w:r w:rsidR="003A0BE1">
        <w:rPr>
          <w:rFonts w:cstheme="minorHAnsi"/>
          <w:sz w:val="18"/>
          <w:szCs w:val="18"/>
        </w:rPr>
        <w:t>–</w:t>
      </w:r>
      <w:r w:rsidR="008041E8">
        <w:rPr>
          <w:rFonts w:cstheme="minorHAnsi"/>
          <w:sz w:val="18"/>
          <w:szCs w:val="18"/>
        </w:rPr>
        <w:t xml:space="preserve"> nepromijenjeno</w:t>
      </w:r>
    </w:p>
    <w:p w14:paraId="16871365" w14:textId="77777777" w:rsidR="00DF4A94" w:rsidRPr="00DB2979" w:rsidRDefault="00DF4A94" w:rsidP="00DF4A9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U okviru rashoda za nabavu nefinancijske imovine izvršene su sljedeće promjene:</w:t>
      </w:r>
    </w:p>
    <w:p w14:paraId="7B089023" w14:textId="28F808C9" w:rsidR="00BC35D0" w:rsidRPr="00DB2979" w:rsidRDefault="00E41A38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42-</w:t>
      </w:r>
      <w:r w:rsidR="008501B6" w:rsidRPr="00DB2979">
        <w:rPr>
          <w:rFonts w:cstheme="minorHAnsi"/>
          <w:sz w:val="18"/>
          <w:szCs w:val="18"/>
          <w:u w:val="single"/>
        </w:rPr>
        <w:t>rashodi za nabavu proizvedene dugotrajne imovine</w:t>
      </w:r>
      <w:r w:rsidRPr="00DB2979">
        <w:rPr>
          <w:rFonts w:cstheme="minorHAnsi"/>
          <w:sz w:val="18"/>
          <w:szCs w:val="18"/>
        </w:rPr>
        <w:t>-</w:t>
      </w:r>
      <w:r w:rsidR="00C9038E">
        <w:rPr>
          <w:rFonts w:cstheme="minorHAnsi"/>
          <w:sz w:val="18"/>
          <w:szCs w:val="18"/>
        </w:rPr>
        <w:t xml:space="preserve"> </w:t>
      </w:r>
      <w:r w:rsidR="00DE1CC5">
        <w:rPr>
          <w:rFonts w:cstheme="minorHAnsi"/>
          <w:sz w:val="18"/>
          <w:szCs w:val="18"/>
        </w:rPr>
        <w:t>nepromijenjeno</w:t>
      </w:r>
    </w:p>
    <w:p w14:paraId="09A06D46" w14:textId="1844F858" w:rsidR="00BC35D0" w:rsidRPr="00DB2979" w:rsidRDefault="00BC35D0" w:rsidP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31</w:t>
      </w:r>
      <w:r w:rsidR="00C9038E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- opći prihodi i primici- Grad decentralizacija – nepromijenjeno</w:t>
      </w:r>
    </w:p>
    <w:p w14:paraId="4E20EDF8" w14:textId="017924A9" w:rsidR="00BC35D0" w:rsidRPr="00DB2979" w:rsidRDefault="00BC35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22 – vlastiti prihodi – </w:t>
      </w:r>
      <w:r w:rsidR="00EE7C1D" w:rsidRPr="00DB2979">
        <w:rPr>
          <w:rFonts w:cstheme="minorHAnsi"/>
          <w:sz w:val="18"/>
          <w:szCs w:val="18"/>
        </w:rPr>
        <w:t>nepromijenjeno</w:t>
      </w:r>
    </w:p>
    <w:p w14:paraId="79FC8935" w14:textId="1245BB29" w:rsidR="000A6BD0" w:rsidRPr="00DB2979" w:rsidRDefault="00BC35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37 – prihodi za posebne namjene- </w:t>
      </w:r>
      <w:r w:rsidR="00EE7C1D" w:rsidRPr="00DB2979">
        <w:rPr>
          <w:rFonts w:cstheme="minorHAnsi"/>
          <w:sz w:val="18"/>
          <w:szCs w:val="18"/>
        </w:rPr>
        <w:t>nepromijenjeno</w:t>
      </w:r>
    </w:p>
    <w:p w14:paraId="207DD54E" w14:textId="764F369A" w:rsidR="00BC35D0" w:rsidRPr="00DB2979" w:rsidRDefault="000A6B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 – pomoći proračunskim korisnicima –</w:t>
      </w:r>
      <w:r w:rsidR="00233BBA" w:rsidRPr="00233BBA">
        <w:rPr>
          <w:rFonts w:cstheme="minorHAnsi"/>
          <w:sz w:val="18"/>
          <w:szCs w:val="18"/>
        </w:rPr>
        <w:t xml:space="preserve"> </w:t>
      </w:r>
      <w:r w:rsidR="00233BBA" w:rsidRPr="00DB2979">
        <w:rPr>
          <w:rFonts w:cstheme="minorHAnsi"/>
          <w:sz w:val="18"/>
          <w:szCs w:val="18"/>
        </w:rPr>
        <w:t>nepromijenjeno</w:t>
      </w:r>
    </w:p>
    <w:p w14:paraId="081CF0EA" w14:textId="402BE305" w:rsidR="00996C4B" w:rsidRPr="00B81ADB" w:rsidRDefault="00532C5A" w:rsidP="00B81ADB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  <w:u w:val="single"/>
        </w:rPr>
        <w:t>45-</w:t>
      </w:r>
      <w:r w:rsidR="008501B6" w:rsidRPr="00DB2979">
        <w:rPr>
          <w:rFonts w:cstheme="minorHAnsi"/>
          <w:sz w:val="18"/>
          <w:szCs w:val="18"/>
          <w:u w:val="single"/>
        </w:rPr>
        <w:t xml:space="preserve">rashodi za </w:t>
      </w:r>
      <w:r w:rsidRPr="00DB2979">
        <w:rPr>
          <w:rFonts w:cstheme="minorHAnsi"/>
          <w:sz w:val="18"/>
          <w:szCs w:val="18"/>
          <w:u w:val="single"/>
        </w:rPr>
        <w:t xml:space="preserve">dodatna ulaganja na </w:t>
      </w:r>
      <w:r w:rsidR="008501B6" w:rsidRPr="00DB2979">
        <w:rPr>
          <w:rFonts w:cstheme="minorHAnsi"/>
          <w:sz w:val="18"/>
          <w:szCs w:val="18"/>
          <w:u w:val="single"/>
        </w:rPr>
        <w:t xml:space="preserve">nefinancijskoj imovini - </w:t>
      </w:r>
      <w:r w:rsidRPr="00DB2979">
        <w:rPr>
          <w:rFonts w:cstheme="minorHAnsi"/>
          <w:sz w:val="18"/>
          <w:szCs w:val="18"/>
          <w:u w:val="single"/>
        </w:rPr>
        <w:t>građevinskim objektima</w:t>
      </w:r>
      <w:r w:rsidRPr="00DB2979">
        <w:rPr>
          <w:rFonts w:cstheme="minorHAnsi"/>
          <w:sz w:val="18"/>
          <w:szCs w:val="18"/>
        </w:rPr>
        <w:t>-</w:t>
      </w:r>
      <w:r w:rsidR="00233A8E" w:rsidRPr="00DB2979">
        <w:rPr>
          <w:rFonts w:cstheme="minorHAnsi"/>
          <w:sz w:val="18"/>
          <w:szCs w:val="18"/>
        </w:rPr>
        <w:t>poveća</w:t>
      </w:r>
      <w:r w:rsidR="00C469BB" w:rsidRPr="00DB2979">
        <w:rPr>
          <w:rFonts w:cstheme="minorHAnsi"/>
          <w:sz w:val="18"/>
          <w:szCs w:val="18"/>
        </w:rPr>
        <w:t>no</w:t>
      </w:r>
      <w:r w:rsidR="00233A8E" w:rsidRPr="00DB2979">
        <w:rPr>
          <w:rFonts w:cstheme="minorHAnsi"/>
          <w:sz w:val="18"/>
          <w:szCs w:val="18"/>
        </w:rPr>
        <w:t xml:space="preserve"> za </w:t>
      </w:r>
      <w:r w:rsidR="002E5CF8">
        <w:rPr>
          <w:rFonts w:cstheme="minorHAnsi"/>
          <w:sz w:val="18"/>
          <w:szCs w:val="18"/>
        </w:rPr>
        <w:t>58.847</w:t>
      </w:r>
      <w:r w:rsidR="00233A8E" w:rsidRPr="00DB2979">
        <w:rPr>
          <w:rFonts w:cstheme="minorHAnsi"/>
          <w:sz w:val="18"/>
          <w:szCs w:val="18"/>
        </w:rPr>
        <w:t xml:space="preserve"> eura;</w:t>
      </w:r>
      <w:r w:rsidR="00CA69C0" w:rsidRPr="00B81ADB">
        <w:rPr>
          <w:rFonts w:cstheme="minorHAnsi"/>
          <w:sz w:val="18"/>
          <w:szCs w:val="18"/>
        </w:rPr>
        <w:t xml:space="preserve"> </w:t>
      </w:r>
    </w:p>
    <w:p w14:paraId="334F4D77" w14:textId="2BB78950" w:rsidR="003A6AD7" w:rsidRDefault="003A6AD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Izvor financiranja 11-</w:t>
      </w:r>
      <w:r w:rsidRPr="003A6AD7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opći prihodi i primici- Grad iznad minimalnog financijskog standarda-</w:t>
      </w:r>
      <w:r w:rsidRPr="0085305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povećano za </w:t>
      </w:r>
      <w:r w:rsidR="00E72888">
        <w:rPr>
          <w:rFonts w:cstheme="minorHAnsi"/>
          <w:sz w:val="18"/>
          <w:szCs w:val="18"/>
        </w:rPr>
        <w:t>58.847 €</w:t>
      </w:r>
    </w:p>
    <w:p w14:paraId="46E7D49C" w14:textId="77777777" w:rsidR="00B81ADB" w:rsidRDefault="00B81ADB" w:rsidP="00B81ADB">
      <w:pPr>
        <w:pStyle w:val="Odlomakpopisa"/>
        <w:numPr>
          <w:ilvl w:val="0"/>
          <w:numId w:val="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39.472 € za radove na sanaciji južnog bočnog tornja</w:t>
      </w:r>
    </w:p>
    <w:p w14:paraId="46D43991" w14:textId="77777777" w:rsidR="00B81ADB" w:rsidRDefault="00B81ADB" w:rsidP="00B81ADB">
      <w:pPr>
        <w:pStyle w:val="Odlomakpopisa"/>
        <w:numPr>
          <w:ilvl w:val="0"/>
          <w:numId w:val="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16.700 € za radove na sanaciji sjevernog bočnog tornja te limenog krova </w:t>
      </w:r>
    </w:p>
    <w:p w14:paraId="7EA4A9F5" w14:textId="56B141CC" w:rsidR="00B81ADB" w:rsidRPr="00B81ADB" w:rsidRDefault="00B81ADB" w:rsidP="00B81ADB">
      <w:pPr>
        <w:pStyle w:val="Odlomakpopisa"/>
        <w:numPr>
          <w:ilvl w:val="0"/>
          <w:numId w:val="3"/>
        </w:numPr>
        <w:rPr>
          <w:rFonts w:cstheme="minorHAnsi"/>
          <w:sz w:val="18"/>
          <w:szCs w:val="18"/>
        </w:rPr>
      </w:pPr>
      <w:r w:rsidRPr="00B81ADB">
        <w:rPr>
          <w:rFonts w:cstheme="minorHAnsi"/>
          <w:sz w:val="18"/>
          <w:szCs w:val="18"/>
        </w:rPr>
        <w:t>2.675 € za radove izmjene unutarnje stolarije</w:t>
      </w:r>
    </w:p>
    <w:p w14:paraId="7A6D3C17" w14:textId="20682E49" w:rsidR="00233A8E" w:rsidRDefault="00233A8E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43 – pomoći proračunskim korisnicima –</w:t>
      </w:r>
      <w:r w:rsidR="00E72888">
        <w:rPr>
          <w:rFonts w:cstheme="minorHAnsi"/>
          <w:sz w:val="18"/>
          <w:szCs w:val="18"/>
        </w:rPr>
        <w:t xml:space="preserve">nepromijenjeno </w:t>
      </w:r>
    </w:p>
    <w:p w14:paraId="37C97E03" w14:textId="7AB30757" w:rsidR="000A5057" w:rsidRDefault="003B1F4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Izvor financiranja</w:t>
      </w:r>
      <w:r w:rsidR="004B781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-</w:t>
      </w:r>
      <w:r w:rsidR="004B7816">
        <w:rPr>
          <w:rFonts w:cstheme="minorHAnsi"/>
          <w:sz w:val="18"/>
          <w:szCs w:val="18"/>
        </w:rPr>
        <w:t xml:space="preserve"> V</w:t>
      </w:r>
      <w:r>
        <w:rPr>
          <w:rFonts w:cstheme="minorHAnsi"/>
          <w:sz w:val="18"/>
          <w:szCs w:val="18"/>
        </w:rPr>
        <w:t>išak prihoda poslovanja</w:t>
      </w:r>
      <w:r w:rsidR="00E72888">
        <w:rPr>
          <w:rFonts w:cstheme="minorHAnsi"/>
          <w:sz w:val="18"/>
          <w:szCs w:val="18"/>
        </w:rPr>
        <w:t>-nepromijenjeno</w:t>
      </w:r>
    </w:p>
    <w:p w14:paraId="3BA917B0" w14:textId="77777777" w:rsidR="007C1039" w:rsidRDefault="007C1039">
      <w:pPr>
        <w:rPr>
          <w:rFonts w:cstheme="minorHAnsi"/>
          <w:sz w:val="18"/>
          <w:szCs w:val="18"/>
        </w:rPr>
      </w:pPr>
    </w:p>
    <w:p w14:paraId="1E2BEFAC" w14:textId="007877C5" w:rsidR="007C1039" w:rsidRDefault="007C103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Napomena:</w:t>
      </w:r>
    </w:p>
    <w:p w14:paraId="56682EDD" w14:textId="2808023B" w:rsidR="007C1039" w:rsidRPr="00DB2979" w:rsidRDefault="007C103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Unutar </w:t>
      </w:r>
      <w:r w:rsidR="000127A1">
        <w:rPr>
          <w:rFonts w:cstheme="minorHAnsi"/>
          <w:sz w:val="18"/>
          <w:szCs w:val="18"/>
        </w:rPr>
        <w:t xml:space="preserve">nekih </w:t>
      </w:r>
      <w:r>
        <w:rPr>
          <w:rFonts w:cstheme="minorHAnsi"/>
          <w:sz w:val="18"/>
          <w:szCs w:val="18"/>
        </w:rPr>
        <w:t>izvora financiranja na pojedinim računima iz</w:t>
      </w:r>
      <w:r w:rsidR="00596A40">
        <w:rPr>
          <w:rFonts w:cstheme="minorHAnsi"/>
          <w:sz w:val="18"/>
          <w:szCs w:val="18"/>
        </w:rPr>
        <w:t xml:space="preserve">vršene su promjene iznosa </w:t>
      </w:r>
      <w:r w:rsidR="003F7A6C">
        <w:rPr>
          <w:rFonts w:cstheme="minorHAnsi"/>
          <w:sz w:val="18"/>
          <w:szCs w:val="18"/>
        </w:rPr>
        <w:t xml:space="preserve">(+ ili -), </w:t>
      </w:r>
      <w:r w:rsidR="00596A40">
        <w:rPr>
          <w:rFonts w:cstheme="minorHAnsi"/>
          <w:sz w:val="18"/>
          <w:szCs w:val="18"/>
        </w:rPr>
        <w:t>ovisno o</w:t>
      </w:r>
      <w:r w:rsidR="00F9029B">
        <w:rPr>
          <w:rFonts w:cstheme="minorHAnsi"/>
          <w:sz w:val="18"/>
          <w:szCs w:val="18"/>
        </w:rPr>
        <w:t xml:space="preserve"> potrebi i </w:t>
      </w:r>
      <w:r w:rsidR="00596A40">
        <w:rPr>
          <w:rFonts w:cstheme="minorHAnsi"/>
          <w:sz w:val="18"/>
          <w:szCs w:val="18"/>
        </w:rPr>
        <w:t xml:space="preserve"> utrošku sr</w:t>
      </w:r>
      <w:r w:rsidR="00571A41">
        <w:rPr>
          <w:rFonts w:cstheme="minorHAnsi"/>
          <w:sz w:val="18"/>
          <w:szCs w:val="18"/>
        </w:rPr>
        <w:t>edstava</w:t>
      </w:r>
      <w:r w:rsidR="004D33E2">
        <w:rPr>
          <w:rFonts w:cstheme="minorHAnsi"/>
          <w:sz w:val="18"/>
          <w:szCs w:val="18"/>
        </w:rPr>
        <w:t>,</w:t>
      </w:r>
      <w:r w:rsidR="00571A41">
        <w:rPr>
          <w:rFonts w:cstheme="minorHAnsi"/>
          <w:sz w:val="18"/>
          <w:szCs w:val="18"/>
        </w:rPr>
        <w:t xml:space="preserve"> ali to nije utjecalo na ukupn</w:t>
      </w:r>
      <w:r w:rsidR="00CD18DE">
        <w:rPr>
          <w:rFonts w:cstheme="minorHAnsi"/>
          <w:sz w:val="18"/>
          <w:szCs w:val="18"/>
        </w:rPr>
        <w:t>o</w:t>
      </w:r>
      <w:r w:rsidR="00571A41">
        <w:rPr>
          <w:rFonts w:cstheme="minorHAnsi"/>
          <w:sz w:val="18"/>
          <w:szCs w:val="18"/>
        </w:rPr>
        <w:t xml:space="preserve"> planirani iznos unutar samog izvora financiranja.</w:t>
      </w:r>
    </w:p>
    <w:p w14:paraId="00D44B47" w14:textId="6B58A301" w:rsidR="00053ADD" w:rsidRPr="00DB2979" w:rsidRDefault="00053ADD">
      <w:pPr>
        <w:rPr>
          <w:rFonts w:cstheme="minorHAnsi"/>
          <w:sz w:val="18"/>
          <w:szCs w:val="18"/>
        </w:rPr>
      </w:pPr>
    </w:p>
    <w:p w14:paraId="427250C1" w14:textId="3690D701" w:rsidR="00053ADD" w:rsidRPr="00DB2979" w:rsidRDefault="00053ADD">
      <w:pPr>
        <w:rPr>
          <w:rFonts w:cstheme="minorHAnsi"/>
          <w:sz w:val="18"/>
          <w:szCs w:val="18"/>
        </w:rPr>
      </w:pPr>
    </w:p>
    <w:p w14:paraId="6D950180" w14:textId="0B55BE78" w:rsidR="00053ADD" w:rsidRPr="00DB2979" w:rsidRDefault="00053ADD" w:rsidP="00CC75D9">
      <w:pPr>
        <w:pStyle w:val="Bezproreda"/>
      </w:pPr>
      <w:r w:rsidRPr="00DB2979">
        <w:tab/>
      </w:r>
      <w:r w:rsidRPr="00DB2979">
        <w:tab/>
      </w:r>
      <w:r w:rsidRPr="00DB2979">
        <w:tab/>
      </w:r>
      <w:r w:rsidRPr="00DB2979">
        <w:tab/>
      </w:r>
      <w:r w:rsidRPr="00DB2979">
        <w:tab/>
      </w:r>
      <w:r w:rsidRPr="00DB2979">
        <w:tab/>
      </w:r>
      <w:r w:rsidRPr="00DB2979">
        <w:tab/>
      </w:r>
      <w:r w:rsidRPr="00DB2979">
        <w:tab/>
      </w:r>
      <w:r w:rsidR="00410B1C" w:rsidRPr="00DB2979">
        <w:t>__</w:t>
      </w:r>
      <w:r w:rsidRPr="00DB2979">
        <w:t>__________________________</w:t>
      </w:r>
    </w:p>
    <w:p w14:paraId="03E56407" w14:textId="0C331DAE" w:rsidR="00053ADD" w:rsidRPr="00DB2979" w:rsidRDefault="00053ADD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="00BA5C4A">
        <w:rPr>
          <w:rFonts w:cstheme="minorHAnsi"/>
          <w:sz w:val="18"/>
          <w:szCs w:val="18"/>
        </w:rPr>
        <w:t>Ivan Zubić, predsjednik Školskog odbora</w:t>
      </w:r>
    </w:p>
    <w:sectPr w:rsidR="00053ADD" w:rsidRPr="00DB2979" w:rsidSect="0058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446"/>
    <w:multiLevelType w:val="hybridMultilevel"/>
    <w:tmpl w:val="9C9A2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6FF"/>
    <w:multiLevelType w:val="hybridMultilevel"/>
    <w:tmpl w:val="D99A7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2206"/>
    <w:multiLevelType w:val="hybridMultilevel"/>
    <w:tmpl w:val="000AFA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89853">
    <w:abstractNumId w:val="2"/>
  </w:num>
  <w:num w:numId="2" w16cid:durableId="2109811761">
    <w:abstractNumId w:val="1"/>
  </w:num>
  <w:num w:numId="3" w16cid:durableId="20541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BA"/>
    <w:rsid w:val="00003665"/>
    <w:rsid w:val="00007551"/>
    <w:rsid w:val="000108CF"/>
    <w:rsid w:val="00010E21"/>
    <w:rsid w:val="000127A1"/>
    <w:rsid w:val="00030850"/>
    <w:rsid w:val="0003285E"/>
    <w:rsid w:val="000411BD"/>
    <w:rsid w:val="00042A77"/>
    <w:rsid w:val="00046F46"/>
    <w:rsid w:val="00050795"/>
    <w:rsid w:val="000517A7"/>
    <w:rsid w:val="00053ADD"/>
    <w:rsid w:val="00075292"/>
    <w:rsid w:val="00080F75"/>
    <w:rsid w:val="0009036C"/>
    <w:rsid w:val="000A3ABC"/>
    <w:rsid w:val="000A5057"/>
    <w:rsid w:val="000A6BD0"/>
    <w:rsid w:val="000C4AEE"/>
    <w:rsid w:val="000D135C"/>
    <w:rsid w:val="000E7BA6"/>
    <w:rsid w:val="0010535F"/>
    <w:rsid w:val="00105C38"/>
    <w:rsid w:val="0011724F"/>
    <w:rsid w:val="001363E3"/>
    <w:rsid w:val="00144FB7"/>
    <w:rsid w:val="001563A3"/>
    <w:rsid w:val="001775E3"/>
    <w:rsid w:val="001869D0"/>
    <w:rsid w:val="0019742E"/>
    <w:rsid w:val="001A1A9B"/>
    <w:rsid w:val="001A7DC3"/>
    <w:rsid w:val="001B5A60"/>
    <w:rsid w:val="001C69BC"/>
    <w:rsid w:val="001D6FD5"/>
    <w:rsid w:val="001D798B"/>
    <w:rsid w:val="001F130F"/>
    <w:rsid w:val="001F6E98"/>
    <w:rsid w:val="00216B61"/>
    <w:rsid w:val="00217671"/>
    <w:rsid w:val="00221492"/>
    <w:rsid w:val="00222018"/>
    <w:rsid w:val="00222ADE"/>
    <w:rsid w:val="00222B56"/>
    <w:rsid w:val="00233A8E"/>
    <w:rsid w:val="00233BBA"/>
    <w:rsid w:val="00255B2C"/>
    <w:rsid w:val="00261B69"/>
    <w:rsid w:val="0027640B"/>
    <w:rsid w:val="00283A0D"/>
    <w:rsid w:val="002876F1"/>
    <w:rsid w:val="002908ED"/>
    <w:rsid w:val="0029202A"/>
    <w:rsid w:val="00294716"/>
    <w:rsid w:val="00296A50"/>
    <w:rsid w:val="00296FB2"/>
    <w:rsid w:val="002A009C"/>
    <w:rsid w:val="002A4A4C"/>
    <w:rsid w:val="002E3578"/>
    <w:rsid w:val="002E5CF8"/>
    <w:rsid w:val="002F7AF8"/>
    <w:rsid w:val="0030313F"/>
    <w:rsid w:val="00303425"/>
    <w:rsid w:val="00304744"/>
    <w:rsid w:val="00304F46"/>
    <w:rsid w:val="00307F56"/>
    <w:rsid w:val="00317177"/>
    <w:rsid w:val="0032106B"/>
    <w:rsid w:val="00321DD0"/>
    <w:rsid w:val="00324178"/>
    <w:rsid w:val="00331E34"/>
    <w:rsid w:val="0033320D"/>
    <w:rsid w:val="00333255"/>
    <w:rsid w:val="00342902"/>
    <w:rsid w:val="003451BD"/>
    <w:rsid w:val="003458B7"/>
    <w:rsid w:val="003473B9"/>
    <w:rsid w:val="00353517"/>
    <w:rsid w:val="0036230F"/>
    <w:rsid w:val="003662BF"/>
    <w:rsid w:val="003677BA"/>
    <w:rsid w:val="00373D4B"/>
    <w:rsid w:val="00374CCD"/>
    <w:rsid w:val="003826E8"/>
    <w:rsid w:val="00382F3E"/>
    <w:rsid w:val="00383305"/>
    <w:rsid w:val="00385367"/>
    <w:rsid w:val="003861D4"/>
    <w:rsid w:val="003A0BE1"/>
    <w:rsid w:val="003A0D12"/>
    <w:rsid w:val="003A6AD7"/>
    <w:rsid w:val="003B1590"/>
    <w:rsid w:val="003B1F49"/>
    <w:rsid w:val="003C06D4"/>
    <w:rsid w:val="003E24B9"/>
    <w:rsid w:val="003E2B29"/>
    <w:rsid w:val="003E36F1"/>
    <w:rsid w:val="003F009A"/>
    <w:rsid w:val="003F4901"/>
    <w:rsid w:val="003F7A6C"/>
    <w:rsid w:val="00401C40"/>
    <w:rsid w:val="00402CFF"/>
    <w:rsid w:val="00410B1C"/>
    <w:rsid w:val="00413E8B"/>
    <w:rsid w:val="00424270"/>
    <w:rsid w:val="00447487"/>
    <w:rsid w:val="004531AD"/>
    <w:rsid w:val="00471030"/>
    <w:rsid w:val="00473A11"/>
    <w:rsid w:val="00476758"/>
    <w:rsid w:val="00484031"/>
    <w:rsid w:val="00487461"/>
    <w:rsid w:val="00496BAD"/>
    <w:rsid w:val="00496E07"/>
    <w:rsid w:val="004B7816"/>
    <w:rsid w:val="004B7AA9"/>
    <w:rsid w:val="004D33E2"/>
    <w:rsid w:val="004D507C"/>
    <w:rsid w:val="004D565C"/>
    <w:rsid w:val="004D6A95"/>
    <w:rsid w:val="004E173E"/>
    <w:rsid w:val="004E2DF5"/>
    <w:rsid w:val="004E3A76"/>
    <w:rsid w:val="004F21D9"/>
    <w:rsid w:val="004F2CDE"/>
    <w:rsid w:val="004F3467"/>
    <w:rsid w:val="00503F28"/>
    <w:rsid w:val="00506A9C"/>
    <w:rsid w:val="005248A4"/>
    <w:rsid w:val="00532C5A"/>
    <w:rsid w:val="00532D23"/>
    <w:rsid w:val="0053417D"/>
    <w:rsid w:val="00536501"/>
    <w:rsid w:val="00571A41"/>
    <w:rsid w:val="00573678"/>
    <w:rsid w:val="00581A9B"/>
    <w:rsid w:val="00582B40"/>
    <w:rsid w:val="00584324"/>
    <w:rsid w:val="00587123"/>
    <w:rsid w:val="00587A05"/>
    <w:rsid w:val="005900A8"/>
    <w:rsid w:val="00590740"/>
    <w:rsid w:val="005911FC"/>
    <w:rsid w:val="00596A40"/>
    <w:rsid w:val="005A0456"/>
    <w:rsid w:val="005A4DC3"/>
    <w:rsid w:val="005A6598"/>
    <w:rsid w:val="005A6A26"/>
    <w:rsid w:val="005A7517"/>
    <w:rsid w:val="005B6461"/>
    <w:rsid w:val="005C3DD7"/>
    <w:rsid w:val="005C5869"/>
    <w:rsid w:val="005D70CE"/>
    <w:rsid w:val="005E12EC"/>
    <w:rsid w:val="005E577F"/>
    <w:rsid w:val="005F5505"/>
    <w:rsid w:val="00610DF7"/>
    <w:rsid w:val="0062683C"/>
    <w:rsid w:val="006279DA"/>
    <w:rsid w:val="00632655"/>
    <w:rsid w:val="00632D25"/>
    <w:rsid w:val="00633679"/>
    <w:rsid w:val="006402BC"/>
    <w:rsid w:val="00641AA5"/>
    <w:rsid w:val="00644A69"/>
    <w:rsid w:val="006529F1"/>
    <w:rsid w:val="00672D5C"/>
    <w:rsid w:val="00687228"/>
    <w:rsid w:val="006B1121"/>
    <w:rsid w:val="006B15CF"/>
    <w:rsid w:val="006B1EF7"/>
    <w:rsid w:val="006B4ACB"/>
    <w:rsid w:val="006B7160"/>
    <w:rsid w:val="006C2591"/>
    <w:rsid w:val="006D5899"/>
    <w:rsid w:val="006E3550"/>
    <w:rsid w:val="006E6742"/>
    <w:rsid w:val="006F11CE"/>
    <w:rsid w:val="006F59F0"/>
    <w:rsid w:val="006F6A61"/>
    <w:rsid w:val="00700622"/>
    <w:rsid w:val="00704F5C"/>
    <w:rsid w:val="00713A8C"/>
    <w:rsid w:val="00713CEC"/>
    <w:rsid w:val="007205A2"/>
    <w:rsid w:val="00721AC4"/>
    <w:rsid w:val="007243DF"/>
    <w:rsid w:val="007271A2"/>
    <w:rsid w:val="00732CB6"/>
    <w:rsid w:val="007343EF"/>
    <w:rsid w:val="00740E6C"/>
    <w:rsid w:val="0075063A"/>
    <w:rsid w:val="00751942"/>
    <w:rsid w:val="00755894"/>
    <w:rsid w:val="007665A1"/>
    <w:rsid w:val="00781783"/>
    <w:rsid w:val="00782A8A"/>
    <w:rsid w:val="007905F8"/>
    <w:rsid w:val="007A0B4B"/>
    <w:rsid w:val="007B154B"/>
    <w:rsid w:val="007B6130"/>
    <w:rsid w:val="007C1039"/>
    <w:rsid w:val="007C1300"/>
    <w:rsid w:val="007C1E35"/>
    <w:rsid w:val="007C5F32"/>
    <w:rsid w:val="007E0DA3"/>
    <w:rsid w:val="007E1D93"/>
    <w:rsid w:val="007F2980"/>
    <w:rsid w:val="008041E8"/>
    <w:rsid w:val="00810147"/>
    <w:rsid w:val="008113E4"/>
    <w:rsid w:val="008135E7"/>
    <w:rsid w:val="00820DD7"/>
    <w:rsid w:val="008218CB"/>
    <w:rsid w:val="0082455D"/>
    <w:rsid w:val="00833D14"/>
    <w:rsid w:val="008400EB"/>
    <w:rsid w:val="0084261B"/>
    <w:rsid w:val="00845154"/>
    <w:rsid w:val="00845553"/>
    <w:rsid w:val="00846FDC"/>
    <w:rsid w:val="008501B6"/>
    <w:rsid w:val="008521EC"/>
    <w:rsid w:val="0085305E"/>
    <w:rsid w:val="00860398"/>
    <w:rsid w:val="008631D2"/>
    <w:rsid w:val="0087084B"/>
    <w:rsid w:val="00872677"/>
    <w:rsid w:val="0087412D"/>
    <w:rsid w:val="00882C76"/>
    <w:rsid w:val="00894949"/>
    <w:rsid w:val="008B1C01"/>
    <w:rsid w:val="008C51A5"/>
    <w:rsid w:val="008D1969"/>
    <w:rsid w:val="008D3E63"/>
    <w:rsid w:val="008E369B"/>
    <w:rsid w:val="0091053A"/>
    <w:rsid w:val="009125A8"/>
    <w:rsid w:val="00914AED"/>
    <w:rsid w:val="00924D8F"/>
    <w:rsid w:val="00925834"/>
    <w:rsid w:val="00926394"/>
    <w:rsid w:val="00935247"/>
    <w:rsid w:val="009405D2"/>
    <w:rsid w:val="009417D7"/>
    <w:rsid w:val="00957C0E"/>
    <w:rsid w:val="00960569"/>
    <w:rsid w:val="00975493"/>
    <w:rsid w:val="00982B4A"/>
    <w:rsid w:val="0099156C"/>
    <w:rsid w:val="00991B3E"/>
    <w:rsid w:val="00996C4B"/>
    <w:rsid w:val="009A2278"/>
    <w:rsid w:val="009A28C9"/>
    <w:rsid w:val="009A6C0E"/>
    <w:rsid w:val="009B3AD4"/>
    <w:rsid w:val="009B5251"/>
    <w:rsid w:val="009C429D"/>
    <w:rsid w:val="009C4AA8"/>
    <w:rsid w:val="009C5923"/>
    <w:rsid w:val="009C709A"/>
    <w:rsid w:val="009D0FAE"/>
    <w:rsid w:val="009D797C"/>
    <w:rsid w:val="009D79F1"/>
    <w:rsid w:val="009D7E41"/>
    <w:rsid w:val="009E258E"/>
    <w:rsid w:val="009F0986"/>
    <w:rsid w:val="009F2029"/>
    <w:rsid w:val="009F2188"/>
    <w:rsid w:val="009F5449"/>
    <w:rsid w:val="009F65D2"/>
    <w:rsid w:val="00A12DAD"/>
    <w:rsid w:val="00A1317F"/>
    <w:rsid w:val="00A21433"/>
    <w:rsid w:val="00A25E90"/>
    <w:rsid w:val="00A3069C"/>
    <w:rsid w:val="00A33878"/>
    <w:rsid w:val="00A33F6A"/>
    <w:rsid w:val="00A36328"/>
    <w:rsid w:val="00A415AC"/>
    <w:rsid w:val="00A4241E"/>
    <w:rsid w:val="00A44E97"/>
    <w:rsid w:val="00A45403"/>
    <w:rsid w:val="00A460ED"/>
    <w:rsid w:val="00A524DD"/>
    <w:rsid w:val="00A63013"/>
    <w:rsid w:val="00A762A5"/>
    <w:rsid w:val="00A81B73"/>
    <w:rsid w:val="00A83648"/>
    <w:rsid w:val="00A853FF"/>
    <w:rsid w:val="00A86F12"/>
    <w:rsid w:val="00A90943"/>
    <w:rsid w:val="00A92669"/>
    <w:rsid w:val="00A96736"/>
    <w:rsid w:val="00AB0848"/>
    <w:rsid w:val="00AB4AC0"/>
    <w:rsid w:val="00AB5F4C"/>
    <w:rsid w:val="00AC3732"/>
    <w:rsid w:val="00AC62E5"/>
    <w:rsid w:val="00AD3351"/>
    <w:rsid w:val="00AD4828"/>
    <w:rsid w:val="00AE7A49"/>
    <w:rsid w:val="00AF0633"/>
    <w:rsid w:val="00B02F93"/>
    <w:rsid w:val="00B056FE"/>
    <w:rsid w:val="00B228D9"/>
    <w:rsid w:val="00B303D7"/>
    <w:rsid w:val="00B6141C"/>
    <w:rsid w:val="00B76B05"/>
    <w:rsid w:val="00B76CE1"/>
    <w:rsid w:val="00B81ADB"/>
    <w:rsid w:val="00B9196A"/>
    <w:rsid w:val="00B95530"/>
    <w:rsid w:val="00BA3684"/>
    <w:rsid w:val="00BA3B8C"/>
    <w:rsid w:val="00BA5C4A"/>
    <w:rsid w:val="00BB5C9F"/>
    <w:rsid w:val="00BC1D67"/>
    <w:rsid w:val="00BC27C3"/>
    <w:rsid w:val="00BC35D0"/>
    <w:rsid w:val="00BC3B46"/>
    <w:rsid w:val="00BD4822"/>
    <w:rsid w:val="00BD6069"/>
    <w:rsid w:val="00BD7105"/>
    <w:rsid w:val="00BE1FE3"/>
    <w:rsid w:val="00BF1504"/>
    <w:rsid w:val="00BF4803"/>
    <w:rsid w:val="00BF77BC"/>
    <w:rsid w:val="00C06952"/>
    <w:rsid w:val="00C17B36"/>
    <w:rsid w:val="00C210E4"/>
    <w:rsid w:val="00C21996"/>
    <w:rsid w:val="00C26E89"/>
    <w:rsid w:val="00C40983"/>
    <w:rsid w:val="00C43404"/>
    <w:rsid w:val="00C469BB"/>
    <w:rsid w:val="00C54F58"/>
    <w:rsid w:val="00C556F5"/>
    <w:rsid w:val="00C66C26"/>
    <w:rsid w:val="00C838BB"/>
    <w:rsid w:val="00C9038E"/>
    <w:rsid w:val="00CA69C0"/>
    <w:rsid w:val="00CA6FF4"/>
    <w:rsid w:val="00CB5B82"/>
    <w:rsid w:val="00CB6595"/>
    <w:rsid w:val="00CC316D"/>
    <w:rsid w:val="00CC3654"/>
    <w:rsid w:val="00CC4F0A"/>
    <w:rsid w:val="00CC5D15"/>
    <w:rsid w:val="00CC7290"/>
    <w:rsid w:val="00CC75D9"/>
    <w:rsid w:val="00CD14B5"/>
    <w:rsid w:val="00CD18DE"/>
    <w:rsid w:val="00CD6094"/>
    <w:rsid w:val="00D10291"/>
    <w:rsid w:val="00D13F0D"/>
    <w:rsid w:val="00D17D56"/>
    <w:rsid w:val="00D27B59"/>
    <w:rsid w:val="00D31EBA"/>
    <w:rsid w:val="00D36362"/>
    <w:rsid w:val="00D47060"/>
    <w:rsid w:val="00D621EE"/>
    <w:rsid w:val="00D63CAE"/>
    <w:rsid w:val="00D651D7"/>
    <w:rsid w:val="00D673B8"/>
    <w:rsid w:val="00D720B9"/>
    <w:rsid w:val="00D8372B"/>
    <w:rsid w:val="00D86B12"/>
    <w:rsid w:val="00D94D20"/>
    <w:rsid w:val="00D970C9"/>
    <w:rsid w:val="00D970DD"/>
    <w:rsid w:val="00DA3656"/>
    <w:rsid w:val="00DA5178"/>
    <w:rsid w:val="00DB02B4"/>
    <w:rsid w:val="00DB2979"/>
    <w:rsid w:val="00DD34A9"/>
    <w:rsid w:val="00DD3539"/>
    <w:rsid w:val="00DD417D"/>
    <w:rsid w:val="00DD5CCC"/>
    <w:rsid w:val="00DD6B5B"/>
    <w:rsid w:val="00DD7BBA"/>
    <w:rsid w:val="00DE1CC5"/>
    <w:rsid w:val="00DE6045"/>
    <w:rsid w:val="00DF4A94"/>
    <w:rsid w:val="00DF7376"/>
    <w:rsid w:val="00DF7A30"/>
    <w:rsid w:val="00E0793F"/>
    <w:rsid w:val="00E1124D"/>
    <w:rsid w:val="00E13B88"/>
    <w:rsid w:val="00E2183C"/>
    <w:rsid w:val="00E371F4"/>
    <w:rsid w:val="00E41A38"/>
    <w:rsid w:val="00E460D1"/>
    <w:rsid w:val="00E47C01"/>
    <w:rsid w:val="00E50D0C"/>
    <w:rsid w:val="00E52AEA"/>
    <w:rsid w:val="00E54882"/>
    <w:rsid w:val="00E56677"/>
    <w:rsid w:val="00E65932"/>
    <w:rsid w:val="00E704F2"/>
    <w:rsid w:val="00E72888"/>
    <w:rsid w:val="00E733C7"/>
    <w:rsid w:val="00E73431"/>
    <w:rsid w:val="00E84927"/>
    <w:rsid w:val="00E84AD4"/>
    <w:rsid w:val="00EA47D4"/>
    <w:rsid w:val="00EB3CB0"/>
    <w:rsid w:val="00EB56BA"/>
    <w:rsid w:val="00EC1B0E"/>
    <w:rsid w:val="00EC7F30"/>
    <w:rsid w:val="00ED3BC3"/>
    <w:rsid w:val="00EE4EDB"/>
    <w:rsid w:val="00EE5FD9"/>
    <w:rsid w:val="00EE6097"/>
    <w:rsid w:val="00EE6B7B"/>
    <w:rsid w:val="00EE7904"/>
    <w:rsid w:val="00EE7C1D"/>
    <w:rsid w:val="00F10F02"/>
    <w:rsid w:val="00F138B4"/>
    <w:rsid w:val="00F17AD3"/>
    <w:rsid w:val="00F21343"/>
    <w:rsid w:val="00F31908"/>
    <w:rsid w:val="00F3401A"/>
    <w:rsid w:val="00F356C0"/>
    <w:rsid w:val="00F463A0"/>
    <w:rsid w:val="00F50471"/>
    <w:rsid w:val="00F52305"/>
    <w:rsid w:val="00F62371"/>
    <w:rsid w:val="00F7315E"/>
    <w:rsid w:val="00F9029B"/>
    <w:rsid w:val="00F90646"/>
    <w:rsid w:val="00F95E67"/>
    <w:rsid w:val="00F9631D"/>
    <w:rsid w:val="00FB1977"/>
    <w:rsid w:val="00FB319E"/>
    <w:rsid w:val="00FB4029"/>
    <w:rsid w:val="00FB45A2"/>
    <w:rsid w:val="00FB5198"/>
    <w:rsid w:val="00FB55C2"/>
    <w:rsid w:val="00FB6028"/>
    <w:rsid w:val="00FB73BD"/>
    <w:rsid w:val="00FC3A0D"/>
    <w:rsid w:val="00FE06A5"/>
    <w:rsid w:val="00FE34A5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11A8"/>
  <w15:chartTrackingRefBased/>
  <w15:docId w15:val="{5FC9206E-84E8-41DE-BD00-845F2495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73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61B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BC26-1CD3-43E2-B86A-B6CB115E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Biserka Konig</cp:lastModifiedBy>
  <cp:revision>408</cp:revision>
  <cp:lastPrinted>2023-09-20T11:05:00Z</cp:lastPrinted>
  <dcterms:created xsi:type="dcterms:W3CDTF">2017-12-28T11:25:00Z</dcterms:created>
  <dcterms:modified xsi:type="dcterms:W3CDTF">2024-06-27T06:28:00Z</dcterms:modified>
</cp:coreProperties>
</file>