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D8" w:rsidRPr="00DA19D8" w:rsidRDefault="00DA19D8" w:rsidP="00DA19D8">
      <w:pPr>
        <w:pStyle w:val="Tijeloteksta"/>
        <w:tabs>
          <w:tab w:val="left" w:pos="2552"/>
        </w:tabs>
        <w:rPr>
          <w:szCs w:val="24"/>
        </w:rPr>
      </w:pPr>
      <w:r w:rsidRPr="00DA19D8">
        <w:rPr>
          <w:szCs w:val="24"/>
        </w:rPr>
        <w:t>Na temelju članka 54. stavka 1. Zakona o ustanovama (NN br. 76/93., 29/97.,47/99., 35/08.) članka 98. Zakona o odgoju i obrazovanju u osnovnoj i srednjoj školi („NN“ br. 87/08., 86/09., 92/10., 105/10., 90/11, 16/12, 86/12. 94/3. i 152/14.</w:t>
      </w:r>
      <w:r w:rsidRPr="00DA19D8">
        <w:rPr>
          <w:b/>
          <w:szCs w:val="24"/>
        </w:rPr>
        <w:t xml:space="preserve"> </w:t>
      </w:r>
      <w:r w:rsidRPr="00DA19D8">
        <w:rPr>
          <w:szCs w:val="24"/>
        </w:rPr>
        <w:t>), članka 9. Pravilnika o kriterijima za i</w:t>
      </w:r>
      <w:r w:rsidR="002E02FF">
        <w:rPr>
          <w:szCs w:val="24"/>
        </w:rPr>
        <w:t>zricanje pedagoških mjera (NN 94</w:t>
      </w:r>
      <w:r w:rsidRPr="00DA19D8">
        <w:rPr>
          <w:szCs w:val="24"/>
        </w:rPr>
        <w:t xml:space="preserve">/15), te članka 58. st. 1. alineje 3. Statuta Osnovne škole „Ljudevit Gaj“ Krapina, Školski odbor Osnovne škole „Ljudevit Gaj“ Krapina, uz prethodnu suglasnost osnivača Grada Krapine (klasa: </w:t>
      </w:r>
      <w:r w:rsidR="007A2215">
        <w:rPr>
          <w:szCs w:val="24"/>
        </w:rPr>
        <w:t xml:space="preserve">602-01/15-01/0004 </w:t>
      </w:r>
      <w:proofErr w:type="spellStart"/>
      <w:r w:rsidR="007A2215">
        <w:rPr>
          <w:szCs w:val="24"/>
        </w:rPr>
        <w:t>U</w:t>
      </w:r>
      <w:r w:rsidRPr="00DA19D8">
        <w:rPr>
          <w:szCs w:val="24"/>
        </w:rPr>
        <w:t>r</w:t>
      </w:r>
      <w:proofErr w:type="spellEnd"/>
      <w:r w:rsidRPr="00DA19D8">
        <w:rPr>
          <w:szCs w:val="24"/>
        </w:rPr>
        <w:t xml:space="preserve">. Broj: </w:t>
      </w:r>
      <w:r w:rsidR="007A2215">
        <w:rPr>
          <w:szCs w:val="24"/>
        </w:rPr>
        <w:t xml:space="preserve">2140/01-05-0502-15-13 </w:t>
      </w:r>
      <w:r w:rsidRPr="00DA19D8">
        <w:rPr>
          <w:szCs w:val="24"/>
        </w:rPr>
        <w:t xml:space="preserve">od </w:t>
      </w:r>
      <w:r w:rsidR="007A2215">
        <w:rPr>
          <w:szCs w:val="24"/>
        </w:rPr>
        <w:t>30. 11.2015</w:t>
      </w:r>
      <w:r w:rsidRPr="00DA19D8">
        <w:rPr>
          <w:szCs w:val="24"/>
        </w:rPr>
        <w:t>.</w:t>
      </w:r>
      <w:r w:rsidR="007A2215">
        <w:rPr>
          <w:szCs w:val="24"/>
        </w:rPr>
        <w:t>)</w:t>
      </w:r>
      <w:r w:rsidR="00BB54F1">
        <w:rPr>
          <w:szCs w:val="24"/>
        </w:rPr>
        <w:t>, na sjednici održanoj dana 21. 12. 2015.</w:t>
      </w:r>
      <w:r w:rsidRPr="00DA19D8">
        <w:rPr>
          <w:szCs w:val="24"/>
        </w:rPr>
        <w:t xml:space="preserve"> donosi :</w:t>
      </w:r>
    </w:p>
    <w:p w:rsidR="00DA19D8" w:rsidRPr="00DA19D8" w:rsidRDefault="00DA19D8" w:rsidP="00DA19D8">
      <w:pPr>
        <w:pStyle w:val="Naslov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ODLUKU </w:t>
      </w:r>
      <w:r w:rsidRPr="00DA19D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9D8">
        <w:rPr>
          <w:rFonts w:ascii="Times New Roman" w:hAnsi="Times New Roman"/>
          <w:sz w:val="24"/>
          <w:szCs w:val="24"/>
        </w:rPr>
        <w:t xml:space="preserve">IZMJENAMA I DOPUNAMA </w:t>
      </w:r>
    </w:p>
    <w:p w:rsidR="00DA19D8" w:rsidRPr="00DA19D8" w:rsidRDefault="00DA19D8" w:rsidP="00DA19D8">
      <w:pPr>
        <w:pStyle w:val="Naslov1"/>
        <w:jc w:val="center"/>
        <w:rPr>
          <w:rFonts w:ascii="Times New Roman" w:hAnsi="Times New Roman"/>
          <w:sz w:val="32"/>
          <w:szCs w:val="32"/>
        </w:rPr>
      </w:pPr>
      <w:r w:rsidRPr="00DA19D8">
        <w:rPr>
          <w:rFonts w:ascii="Times New Roman" w:hAnsi="Times New Roman"/>
          <w:sz w:val="32"/>
          <w:szCs w:val="32"/>
        </w:rPr>
        <w:t>S T A T U T A</w:t>
      </w:r>
    </w:p>
    <w:p w:rsidR="00DA19D8" w:rsidRPr="00DA19D8" w:rsidRDefault="00DA19D8" w:rsidP="00DA19D8">
      <w:pPr>
        <w:jc w:val="center"/>
        <w:rPr>
          <w:sz w:val="24"/>
          <w:szCs w:val="24"/>
        </w:rPr>
      </w:pPr>
    </w:p>
    <w:p w:rsidR="00DA19D8" w:rsidRDefault="00DA19D8" w:rsidP="00DA19D8">
      <w:pPr>
        <w:jc w:val="center"/>
        <w:rPr>
          <w:sz w:val="24"/>
          <w:szCs w:val="24"/>
        </w:rPr>
      </w:pPr>
      <w:r w:rsidRPr="00DA19D8">
        <w:rPr>
          <w:sz w:val="24"/>
          <w:szCs w:val="24"/>
        </w:rPr>
        <w:t>OSNOVNE ŠKOLE “ LJUDEVIT GAJ” KRAPINA</w:t>
      </w:r>
    </w:p>
    <w:p w:rsidR="00DA19D8" w:rsidRDefault="00DA19D8" w:rsidP="00DA19D8">
      <w:pPr>
        <w:jc w:val="center"/>
        <w:rPr>
          <w:sz w:val="24"/>
          <w:szCs w:val="24"/>
        </w:rPr>
      </w:pPr>
    </w:p>
    <w:p w:rsidR="00DA19D8" w:rsidRDefault="00DA19D8" w:rsidP="00DA19D8">
      <w:pPr>
        <w:rPr>
          <w:sz w:val="24"/>
          <w:szCs w:val="24"/>
        </w:rPr>
      </w:pPr>
    </w:p>
    <w:p w:rsidR="00DA19D8" w:rsidRDefault="00DA19D8" w:rsidP="00DA19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Članak 1. </w:t>
      </w:r>
    </w:p>
    <w:p w:rsidR="00DA19D8" w:rsidRPr="00DA19D8" w:rsidRDefault="00DA19D8" w:rsidP="00DA19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DA19D8" w:rsidRDefault="00ED0539" w:rsidP="00ED0539">
      <w:pPr>
        <w:rPr>
          <w:sz w:val="24"/>
          <w:szCs w:val="24"/>
        </w:rPr>
      </w:pPr>
      <w:r>
        <w:rPr>
          <w:sz w:val="24"/>
          <w:szCs w:val="24"/>
        </w:rPr>
        <w:tab/>
        <w:t>Članak 105. Statuta Osnovne škole „Ljudevit Gaj“ Krapina (klasa: 602-02/15-01/92</w:t>
      </w:r>
    </w:p>
    <w:p w:rsidR="00ED0539" w:rsidRDefault="00ED0539" w:rsidP="00ED0539">
      <w:pPr>
        <w:rPr>
          <w:sz w:val="24"/>
          <w:szCs w:val="24"/>
        </w:rPr>
      </w:pPr>
      <w:r>
        <w:rPr>
          <w:sz w:val="24"/>
          <w:szCs w:val="24"/>
        </w:rPr>
        <w:t xml:space="preserve">Ur.broj: 2140/01-380-14-01-15-1 od 17.06.2015.) mijenja se i glasi: </w:t>
      </w:r>
    </w:p>
    <w:p w:rsidR="00ED0539" w:rsidRDefault="00ED0539" w:rsidP="00ED05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Izostanke s nastave i drugih oblika </w:t>
      </w:r>
      <w:r w:rsidR="00C90BF8">
        <w:rPr>
          <w:sz w:val="24"/>
          <w:szCs w:val="24"/>
        </w:rPr>
        <w:t>odgojno-obrazovnog rada učenici su dužni opravdati liječničkom ispričnicom ili ispričnicom nadležne instituc</w:t>
      </w:r>
      <w:r w:rsidR="004849AB">
        <w:rPr>
          <w:sz w:val="24"/>
          <w:szCs w:val="24"/>
        </w:rPr>
        <w:t>ije koju je potpisao i roditelj najkasnije u roku od 5 dana od dana povratka učenika na nastavu.</w:t>
      </w:r>
      <w:r w:rsidR="00C90BF8">
        <w:rPr>
          <w:sz w:val="24"/>
          <w:szCs w:val="24"/>
        </w:rPr>
        <w:t xml:space="preserve"> </w:t>
      </w:r>
    </w:p>
    <w:p w:rsidR="00DA19D8" w:rsidRDefault="00C90BF8" w:rsidP="00C90BF8">
      <w:pPr>
        <w:rPr>
          <w:sz w:val="24"/>
          <w:szCs w:val="24"/>
        </w:rPr>
      </w:pPr>
      <w:r>
        <w:rPr>
          <w:sz w:val="24"/>
          <w:szCs w:val="24"/>
        </w:rPr>
        <w:tab/>
        <w:t>Izostanak učenika s nastave može opravdati i ro</w:t>
      </w:r>
      <w:r w:rsidR="00853D83">
        <w:rPr>
          <w:sz w:val="24"/>
          <w:szCs w:val="24"/>
        </w:rPr>
        <w:t>ditelj osobno ili pisanim putem za najviše tri radna dana tijekom nastavne godine koji ne mogu biti uzastopni.</w:t>
      </w:r>
      <w:r w:rsidR="004849AB">
        <w:rPr>
          <w:sz w:val="24"/>
          <w:szCs w:val="24"/>
        </w:rPr>
        <w:t xml:space="preserve"> Izostanke s nastave roditelj je dužan opravdati u roku od 5 dana od dana povratka učenika na nastavu. </w:t>
      </w:r>
    </w:p>
    <w:p w:rsidR="00853D83" w:rsidRDefault="00853D83" w:rsidP="00C90BF8">
      <w:pPr>
        <w:rPr>
          <w:sz w:val="24"/>
          <w:szCs w:val="24"/>
        </w:rPr>
      </w:pPr>
      <w:r>
        <w:rPr>
          <w:sz w:val="24"/>
          <w:szCs w:val="24"/>
        </w:rPr>
        <w:tab/>
        <w:t>Opravdanim izostankom s nastave smatra se izostanak za koji je roditelj unaprijed tražio i dobio odobrenje i to:</w:t>
      </w:r>
    </w:p>
    <w:p w:rsidR="00853D83" w:rsidRDefault="00853D83" w:rsidP="00C90BF8">
      <w:pPr>
        <w:rPr>
          <w:sz w:val="24"/>
          <w:szCs w:val="24"/>
        </w:rPr>
      </w:pPr>
      <w:r>
        <w:rPr>
          <w:sz w:val="24"/>
          <w:szCs w:val="24"/>
        </w:rPr>
        <w:t>-u hitnim slučajevima usmeno od učitelja za izostanak s njegova sata</w:t>
      </w:r>
    </w:p>
    <w:p w:rsidR="00853D83" w:rsidRDefault="00853D83" w:rsidP="00C90BF8">
      <w:pPr>
        <w:rPr>
          <w:sz w:val="24"/>
          <w:szCs w:val="24"/>
        </w:rPr>
      </w:pPr>
      <w:r>
        <w:rPr>
          <w:sz w:val="24"/>
          <w:szCs w:val="24"/>
        </w:rPr>
        <w:t>-pisano od razrednika za izostanak do 3 radna dana</w:t>
      </w:r>
    </w:p>
    <w:p w:rsidR="00853D83" w:rsidRDefault="00853D83" w:rsidP="00C90BF8">
      <w:pPr>
        <w:rPr>
          <w:sz w:val="24"/>
          <w:szCs w:val="24"/>
        </w:rPr>
      </w:pPr>
      <w:r>
        <w:rPr>
          <w:sz w:val="24"/>
          <w:szCs w:val="24"/>
        </w:rPr>
        <w:t>-pisano od ravnatelja za izostanak do 7 radnih dana</w:t>
      </w:r>
    </w:p>
    <w:p w:rsidR="00853D83" w:rsidRPr="00DA19D8" w:rsidRDefault="00853D83" w:rsidP="00C90BF8">
      <w:pPr>
        <w:rPr>
          <w:b/>
          <w:sz w:val="24"/>
          <w:szCs w:val="24"/>
        </w:rPr>
      </w:pPr>
      <w:r>
        <w:rPr>
          <w:sz w:val="24"/>
          <w:szCs w:val="24"/>
        </w:rPr>
        <w:t>-pisano od Učiteljskog vijeća za izostanak do 15 radnih dana</w:t>
      </w:r>
    </w:p>
    <w:p w:rsidR="003B111C" w:rsidRDefault="003B111C">
      <w:pPr>
        <w:rPr>
          <w:sz w:val="24"/>
          <w:szCs w:val="24"/>
        </w:rPr>
      </w:pPr>
    </w:p>
    <w:p w:rsidR="00533DDB" w:rsidRDefault="00533DDB" w:rsidP="00BA0CD4"/>
    <w:p w:rsidR="00533DDB" w:rsidRPr="00D47196" w:rsidRDefault="00533DDB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>Članak 2.</w:t>
      </w:r>
    </w:p>
    <w:p w:rsidR="00533DDB" w:rsidRPr="00D47196" w:rsidRDefault="00533DDB">
      <w:pPr>
        <w:rPr>
          <w:color w:val="000000" w:themeColor="text1"/>
          <w:sz w:val="24"/>
          <w:szCs w:val="24"/>
        </w:rPr>
      </w:pPr>
    </w:p>
    <w:p w:rsidR="00533DDB" w:rsidRPr="00600D2E" w:rsidRDefault="00533DDB">
      <w:pPr>
        <w:rPr>
          <w:color w:val="000000" w:themeColor="text1"/>
          <w:sz w:val="24"/>
          <w:szCs w:val="24"/>
        </w:rPr>
      </w:pPr>
      <w:r w:rsidRPr="00D47196">
        <w:rPr>
          <w:color w:val="000000" w:themeColor="text1"/>
          <w:sz w:val="24"/>
          <w:szCs w:val="24"/>
        </w:rPr>
        <w:tab/>
        <w:t xml:space="preserve">Članak 124. mijenja se i glasi: </w:t>
      </w:r>
    </w:p>
    <w:p w:rsidR="00533DDB" w:rsidRDefault="00533DDB" w:rsidP="00BA0CD4">
      <w:pPr>
        <w:ind w:firstLine="708"/>
        <w:rPr>
          <w:color w:val="000000" w:themeColor="text1"/>
          <w:sz w:val="24"/>
          <w:szCs w:val="24"/>
        </w:rPr>
      </w:pPr>
      <w:r w:rsidRPr="00600D2E">
        <w:rPr>
          <w:color w:val="000000" w:themeColor="text1"/>
          <w:sz w:val="24"/>
          <w:szCs w:val="24"/>
        </w:rPr>
        <w:t>Prema</w:t>
      </w:r>
      <w:r w:rsidRPr="00D47196">
        <w:rPr>
          <w:color w:val="000000" w:themeColor="text1"/>
          <w:sz w:val="24"/>
          <w:szCs w:val="24"/>
        </w:rPr>
        <w:t xml:space="preserve"> učenicima se primjenjuju pedagoške mjere propisane Pravilnikom o kriterijima za izricanje pedagoških mjera (Narodne novine 94/15) i ovim Statutom.</w:t>
      </w:r>
    </w:p>
    <w:p w:rsidR="002A42C7" w:rsidRPr="00D47196" w:rsidRDefault="002A42C7" w:rsidP="00BA0CD4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Svako izricanje pedagoških mjera temelji se na bilješkama iz pedagoške </w:t>
      </w:r>
      <w:proofErr w:type="spellStart"/>
      <w:r>
        <w:rPr>
          <w:color w:val="000000" w:themeColor="text1"/>
          <w:sz w:val="24"/>
          <w:szCs w:val="24"/>
        </w:rPr>
        <w:t>dokumentaci</w:t>
      </w:r>
      <w:proofErr w:type="spellEnd"/>
      <w:r>
        <w:rPr>
          <w:color w:val="000000" w:themeColor="text1"/>
          <w:sz w:val="24"/>
          <w:szCs w:val="24"/>
        </w:rPr>
        <w:t xml:space="preserve">-je i službenim bilješkama stručnih suradnika i ravnatelja škole, a ako je potrebno i na mišljenjima drugih nadležnih institucija. </w:t>
      </w:r>
    </w:p>
    <w:p w:rsidR="00BA0CD4" w:rsidRPr="00D47196" w:rsidRDefault="00BA0CD4" w:rsidP="00BA0CD4">
      <w:pPr>
        <w:rPr>
          <w:color w:val="000000" w:themeColor="text1"/>
          <w:sz w:val="24"/>
          <w:szCs w:val="24"/>
        </w:rPr>
      </w:pPr>
    </w:p>
    <w:p w:rsidR="00BA0CD4" w:rsidRPr="00D47196" w:rsidRDefault="00BA0CD4" w:rsidP="00BA0CD4">
      <w:pPr>
        <w:rPr>
          <w:color w:val="000000" w:themeColor="text1"/>
          <w:sz w:val="24"/>
          <w:szCs w:val="24"/>
        </w:rPr>
      </w:pPr>
    </w:p>
    <w:p w:rsidR="00BA0CD4" w:rsidRPr="00D47196" w:rsidRDefault="00BA0CD4" w:rsidP="00BA0CD4">
      <w:pPr>
        <w:rPr>
          <w:color w:val="000000" w:themeColor="text1"/>
          <w:sz w:val="24"/>
          <w:szCs w:val="24"/>
        </w:rPr>
      </w:pPr>
      <w:r w:rsidRPr="00D47196">
        <w:rPr>
          <w:color w:val="000000" w:themeColor="text1"/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ab/>
      </w:r>
      <w:r w:rsidRPr="00D47196">
        <w:rPr>
          <w:color w:val="000000" w:themeColor="text1"/>
          <w:sz w:val="24"/>
          <w:szCs w:val="24"/>
        </w:rPr>
        <w:tab/>
        <w:t xml:space="preserve">Članak 3. </w:t>
      </w:r>
    </w:p>
    <w:p w:rsidR="00BA0CD4" w:rsidRPr="00D47196" w:rsidRDefault="00BA0CD4" w:rsidP="00BA0CD4">
      <w:pPr>
        <w:rPr>
          <w:color w:val="000000" w:themeColor="text1"/>
          <w:sz w:val="24"/>
          <w:szCs w:val="24"/>
        </w:rPr>
      </w:pPr>
    </w:p>
    <w:p w:rsidR="00BA0CD4" w:rsidRPr="00D47196" w:rsidRDefault="00BA0CD4" w:rsidP="00BA0CD4">
      <w:pPr>
        <w:rPr>
          <w:color w:val="000000" w:themeColor="text1"/>
          <w:sz w:val="24"/>
          <w:szCs w:val="24"/>
        </w:rPr>
      </w:pPr>
      <w:r w:rsidRPr="00D47196">
        <w:rPr>
          <w:color w:val="000000" w:themeColor="text1"/>
          <w:sz w:val="24"/>
          <w:szCs w:val="24"/>
        </w:rPr>
        <w:tab/>
        <w:t>U članku 128. stavak 2. mijenja se i glasi:</w:t>
      </w:r>
    </w:p>
    <w:p w:rsidR="00BA0CD4" w:rsidRDefault="00BA0CD4" w:rsidP="00BA0CD4">
      <w:pPr>
        <w:rPr>
          <w:color w:val="000000" w:themeColor="text1"/>
          <w:sz w:val="24"/>
          <w:szCs w:val="24"/>
        </w:rPr>
      </w:pPr>
      <w:r w:rsidRPr="00D47196">
        <w:rPr>
          <w:color w:val="000000" w:themeColor="text1"/>
          <w:sz w:val="24"/>
          <w:szCs w:val="24"/>
        </w:rPr>
        <w:tab/>
        <w:t xml:space="preserve">Pedagoške mjere iz stavka 1. ovog članka su: opomena, ukor, strogi ukor i preseljenje u drugu osnovnu školu. </w:t>
      </w:r>
    </w:p>
    <w:p w:rsidR="00D47196" w:rsidRDefault="00D47196" w:rsidP="00BA0CD4">
      <w:pPr>
        <w:rPr>
          <w:color w:val="000000" w:themeColor="text1"/>
          <w:sz w:val="24"/>
          <w:szCs w:val="24"/>
        </w:rPr>
      </w:pPr>
    </w:p>
    <w:p w:rsidR="00D47196" w:rsidRDefault="00D47196" w:rsidP="00BA0CD4">
      <w:pPr>
        <w:rPr>
          <w:color w:val="000000" w:themeColor="text1"/>
          <w:sz w:val="24"/>
          <w:szCs w:val="24"/>
        </w:rPr>
      </w:pPr>
    </w:p>
    <w:p w:rsidR="00D47196" w:rsidRDefault="00D47196" w:rsidP="00BA0C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4. </w:t>
      </w:r>
    </w:p>
    <w:p w:rsidR="00D47196" w:rsidRDefault="00D47196" w:rsidP="00BA0CD4">
      <w:pPr>
        <w:rPr>
          <w:color w:val="000000" w:themeColor="text1"/>
          <w:sz w:val="24"/>
          <w:szCs w:val="24"/>
        </w:rPr>
      </w:pPr>
    </w:p>
    <w:p w:rsidR="00D47196" w:rsidRDefault="00D47196" w:rsidP="00BA0C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U članku 129. stavak 1 mijenja se i glasi:</w:t>
      </w:r>
    </w:p>
    <w:p w:rsidR="00D47196" w:rsidRDefault="00D47196" w:rsidP="00BA0C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Pr="00600D2E">
        <w:rPr>
          <w:color w:val="000000" w:themeColor="text1"/>
          <w:sz w:val="24"/>
          <w:szCs w:val="24"/>
        </w:rPr>
        <w:t>Pedagoške</w:t>
      </w:r>
      <w:r>
        <w:rPr>
          <w:color w:val="000000" w:themeColor="text1"/>
          <w:sz w:val="24"/>
          <w:szCs w:val="24"/>
        </w:rPr>
        <w:t xml:space="preserve"> mjere opomena i ukor izri</w:t>
      </w:r>
      <w:r w:rsidR="00D059F8">
        <w:rPr>
          <w:color w:val="000000" w:themeColor="text1"/>
          <w:sz w:val="24"/>
          <w:szCs w:val="24"/>
        </w:rPr>
        <w:t>č</w:t>
      </w:r>
      <w:r>
        <w:rPr>
          <w:color w:val="000000" w:themeColor="text1"/>
          <w:sz w:val="24"/>
          <w:szCs w:val="24"/>
        </w:rPr>
        <w:t>u se za tekuću školsku godinu i mogu se izre</w:t>
      </w:r>
      <w:r w:rsidR="007A2215">
        <w:rPr>
          <w:color w:val="000000" w:themeColor="text1"/>
          <w:sz w:val="24"/>
          <w:szCs w:val="24"/>
        </w:rPr>
        <w:t>ć</w:t>
      </w:r>
      <w:r>
        <w:rPr>
          <w:color w:val="000000" w:themeColor="text1"/>
          <w:sz w:val="24"/>
          <w:szCs w:val="24"/>
        </w:rPr>
        <w:t>i 2 puta tijekom školske godine.</w:t>
      </w:r>
    </w:p>
    <w:p w:rsidR="00D47196" w:rsidRDefault="00D47196" w:rsidP="00BA0CD4">
      <w:pPr>
        <w:rPr>
          <w:color w:val="000000" w:themeColor="text1"/>
          <w:sz w:val="24"/>
          <w:szCs w:val="24"/>
        </w:rPr>
      </w:pPr>
      <w:r w:rsidRPr="00FF5279">
        <w:rPr>
          <w:color w:val="000000" w:themeColor="text1"/>
          <w:sz w:val="24"/>
          <w:szCs w:val="24"/>
        </w:rPr>
        <w:tab/>
        <w:t>Pedagoška mjera</w:t>
      </w:r>
      <w:r>
        <w:rPr>
          <w:color w:val="000000" w:themeColor="text1"/>
          <w:sz w:val="24"/>
          <w:szCs w:val="24"/>
        </w:rPr>
        <w:t xml:space="preserve"> strogog</w:t>
      </w:r>
      <w:r w:rsidRPr="00FF5279">
        <w:rPr>
          <w:color w:val="000000" w:themeColor="text1"/>
          <w:sz w:val="24"/>
          <w:szCs w:val="24"/>
        </w:rPr>
        <w:t xml:space="preserve"> ukora</w:t>
      </w:r>
      <w:r w:rsidR="00BF3AA1">
        <w:rPr>
          <w:color w:val="000000" w:themeColor="text1"/>
          <w:sz w:val="24"/>
          <w:szCs w:val="24"/>
        </w:rPr>
        <w:t xml:space="preserve"> i preselje</w:t>
      </w:r>
      <w:r>
        <w:rPr>
          <w:color w:val="000000" w:themeColor="text1"/>
          <w:sz w:val="24"/>
          <w:szCs w:val="24"/>
        </w:rPr>
        <w:t xml:space="preserve">nja u drugu školu vrijedi do kraja osnovnog odgoja </w:t>
      </w:r>
      <w:r w:rsidR="00FF5279">
        <w:rPr>
          <w:color w:val="000000" w:themeColor="text1"/>
          <w:sz w:val="24"/>
          <w:szCs w:val="24"/>
        </w:rPr>
        <w:t>i</w:t>
      </w:r>
      <w:r w:rsidRPr="00FF5279">
        <w:rPr>
          <w:color w:val="000000" w:themeColor="text1"/>
          <w:sz w:val="24"/>
          <w:szCs w:val="24"/>
        </w:rPr>
        <w:t xml:space="preserve"> obrazovanja</w:t>
      </w:r>
      <w:r>
        <w:rPr>
          <w:color w:val="000000" w:themeColor="text1"/>
          <w:sz w:val="24"/>
          <w:szCs w:val="24"/>
        </w:rPr>
        <w:t>.</w:t>
      </w:r>
    </w:p>
    <w:p w:rsidR="00600D2E" w:rsidRDefault="00600D2E" w:rsidP="00BA0CD4">
      <w:pPr>
        <w:rPr>
          <w:color w:val="000000" w:themeColor="text1"/>
          <w:sz w:val="24"/>
          <w:szCs w:val="24"/>
        </w:rPr>
      </w:pPr>
    </w:p>
    <w:p w:rsidR="00600D2E" w:rsidRDefault="00600D2E" w:rsidP="00BA0C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Članak 5. </w:t>
      </w:r>
    </w:p>
    <w:p w:rsidR="00600D2E" w:rsidRDefault="00600D2E" w:rsidP="00BA0CD4">
      <w:pPr>
        <w:rPr>
          <w:color w:val="000000" w:themeColor="text1"/>
          <w:sz w:val="24"/>
          <w:szCs w:val="24"/>
        </w:rPr>
      </w:pPr>
    </w:p>
    <w:p w:rsidR="00600D2E" w:rsidRDefault="00600D2E" w:rsidP="00BA0C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Članak 130. mijenja se i glasi:</w:t>
      </w:r>
    </w:p>
    <w:p w:rsidR="00600D2E" w:rsidRDefault="00600D2E" w:rsidP="005850A9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Pedagoška mjera opomene izriče se</w:t>
      </w:r>
      <w:r w:rsidR="005850A9">
        <w:rPr>
          <w:color w:val="000000" w:themeColor="text1"/>
          <w:sz w:val="24"/>
          <w:szCs w:val="24"/>
        </w:rPr>
        <w:t xml:space="preserve"> nakon drugog evidentiranog </w:t>
      </w:r>
      <w:r>
        <w:rPr>
          <w:color w:val="000000" w:themeColor="text1"/>
          <w:sz w:val="24"/>
          <w:szCs w:val="24"/>
        </w:rPr>
        <w:t xml:space="preserve"> lakš</w:t>
      </w:r>
      <w:r w:rsidR="005850A9">
        <w:rPr>
          <w:color w:val="000000" w:themeColor="text1"/>
          <w:sz w:val="24"/>
          <w:szCs w:val="24"/>
        </w:rPr>
        <w:t>eg</w:t>
      </w:r>
      <w:r>
        <w:rPr>
          <w:color w:val="000000" w:themeColor="text1"/>
          <w:sz w:val="24"/>
          <w:szCs w:val="24"/>
        </w:rPr>
        <w:t xml:space="preserve"> oblika neprihvatljivog ponašanja učenika</w:t>
      </w:r>
      <w:r w:rsidR="001F0EAC">
        <w:rPr>
          <w:color w:val="000000" w:themeColor="text1"/>
          <w:sz w:val="24"/>
          <w:szCs w:val="24"/>
        </w:rPr>
        <w:t>.</w:t>
      </w:r>
    </w:p>
    <w:p w:rsidR="001F0EAC" w:rsidRDefault="001F0EAC" w:rsidP="005850A9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Lakšim neprihvatljivim ponašanjem iz stavka 1. ovoga članka smatra se: </w:t>
      </w:r>
    </w:p>
    <w:p w:rsidR="00600D2E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>Ometanje odgojno-obrazovnog rada (npr. izazivanje nereda, stvaranje buke, pričanje nakon usmene opomene učitelja ili dovikivanje tijekom odgojno-obrazovnog rada);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 xml:space="preserve">Onečišćenje školskog prostora i okoliša (npr. bacanje smeća izvan koševa za otpatke); 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 xml:space="preserve">Oštećivanje imovine u prostorima škole ili na drugome mjestu gdje se održava odgojno-obrazovni rad nanošenjem manje štete(npr. šaranje, urezivanje u namještaj); 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>Nedopušteno korištenje informacijsko –komunikacijskih uređaja tijekom odgojno-obrazovnog rada;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 xml:space="preserve">Pomaganje ili poticanje ulaska neovlaštenih osoba u školski prostor; 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>Poticanje drugih učenika na neprihvatljiva ponašanja;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>Uznemiravanje učenika ili radnika škole odnosno druge aktivnosti koje izazivaju nelagodu u drugih osoba, nakon što je učenik na to upozoren,</w:t>
      </w:r>
    </w:p>
    <w:p w:rsidR="00E4757A" w:rsidRPr="00E4757A" w:rsidRDefault="00E4757A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>Korištenje nedopuštenih izvora podataka u svrhu prepisivanja;</w:t>
      </w:r>
    </w:p>
    <w:p w:rsidR="00E4757A" w:rsidRPr="005850A9" w:rsidRDefault="005850A9" w:rsidP="00600D2E">
      <w:pPr>
        <w:pStyle w:val="Odlomakpopisa"/>
        <w:numPr>
          <w:ilvl w:val="0"/>
          <w:numId w:val="6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</w:rPr>
        <w:t xml:space="preserve">Neopravdanih izostanaka više od 0,5% nastavnih sati od ukupnoga broja sati u koje je trebao biti uključen tijekom nastavne godine. </w:t>
      </w:r>
    </w:p>
    <w:p w:rsidR="005850A9" w:rsidRDefault="005850A9" w:rsidP="005850A9">
      <w:pPr>
        <w:rPr>
          <w:color w:val="000000" w:themeColor="text1"/>
          <w:sz w:val="24"/>
          <w:szCs w:val="24"/>
        </w:rPr>
      </w:pPr>
    </w:p>
    <w:p w:rsidR="005850A9" w:rsidRDefault="005850A9" w:rsidP="005850A9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Pedagošku mjeru opomene izriče razrednik u roku od 15 dana od </w:t>
      </w:r>
      <w:r w:rsidR="00D059F8">
        <w:rPr>
          <w:color w:val="000000" w:themeColor="text1"/>
          <w:sz w:val="24"/>
          <w:szCs w:val="24"/>
        </w:rPr>
        <w:t xml:space="preserve">dana saznanja za neprihvatljivo ponašanje učenika. </w:t>
      </w:r>
    </w:p>
    <w:p w:rsidR="00D059F8" w:rsidRDefault="00D059F8" w:rsidP="005850A9">
      <w:pPr>
        <w:ind w:left="708"/>
        <w:rPr>
          <w:color w:val="000000" w:themeColor="text1"/>
          <w:sz w:val="24"/>
          <w:szCs w:val="24"/>
        </w:rPr>
      </w:pPr>
    </w:p>
    <w:p w:rsidR="00D059F8" w:rsidRDefault="001F0EAC" w:rsidP="005850A9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6. </w:t>
      </w:r>
    </w:p>
    <w:p w:rsidR="001F0EAC" w:rsidRDefault="001F0EAC" w:rsidP="005850A9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131. mijenja se i glasi: </w:t>
      </w:r>
    </w:p>
    <w:p w:rsidR="001F0EAC" w:rsidRDefault="001F0EAC" w:rsidP="005850A9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Pedagoška mjera ukora izriče se zbog težeg neprihvatljivog ponašanja učenika.</w:t>
      </w:r>
    </w:p>
    <w:p w:rsidR="001F0EAC" w:rsidRDefault="001F0EAC" w:rsidP="005850A9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Težim neprihvatljivim ponašanjem iz stavka 1. ovog članka smatra se: </w:t>
      </w:r>
    </w:p>
    <w:p w:rsidR="00E85F9E" w:rsidRDefault="00E85F9E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Ometanje odgojno-obrazovnog rada na način da je onemogućeno njegovo daljnje izvođenje;</w:t>
      </w:r>
    </w:p>
    <w:p w:rsidR="00E85F9E" w:rsidRDefault="00E85F9E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Povreda dostojanstva druge osobe omalovažavanjem, vrijeđanjem ili širenjem neistina i glasina o drugome učeniku ili radniku škole; </w:t>
      </w:r>
    </w:p>
    <w:p w:rsidR="00E85F9E" w:rsidRDefault="00E85F9E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Unošenje ili konzumiranje </w:t>
      </w:r>
      <w:proofErr w:type="spellStart"/>
      <w:r>
        <w:rPr>
          <w:color w:val="000000" w:themeColor="text1"/>
          <w:sz w:val="24"/>
          <w:szCs w:val="24"/>
        </w:rPr>
        <w:t>psihoaktivnih</w:t>
      </w:r>
      <w:proofErr w:type="spellEnd"/>
      <w:r>
        <w:rPr>
          <w:color w:val="000000" w:themeColor="text1"/>
          <w:sz w:val="24"/>
          <w:szCs w:val="24"/>
        </w:rPr>
        <w:t xml:space="preserve"> sredstava u prostor škol</w:t>
      </w:r>
      <w:r w:rsidR="006E5972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ili na drugo mjesto gdje se održava </w:t>
      </w:r>
      <w:r w:rsidR="006E5972">
        <w:rPr>
          <w:color w:val="000000" w:themeColor="text1"/>
          <w:sz w:val="24"/>
          <w:szCs w:val="24"/>
        </w:rPr>
        <w:t>odgojno-obrazovni rad;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Dovođenje ili pomaganje priliko dolaska neovlaštenih osobama koje su nanijele štetu osobama ili imovini u prostoru škole ili na drugome mjestu gdje se održava odgojno-obrazovni rad; 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Namjerno uništavanje imovine nanošenjem veće štete u prostoru škole ili na drugome mjestu gdje se održava odgojno-obrazovni rad;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Prikrivanje nasilnih oblika ponašanja; 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Udaranje, sudjelovanje u tučnjavi i druga ponašanja koja mogu ugroziti sigurnost samog učenika ili druge osobe, ali bez težih posljedica; 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Korištenje ili zloupotreba podataka drugog učenika iz pedagoške dokumentacije;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Klađenje ili kockanje u prostorima škole ili na drugome mjestu gdje se održava odgojno-obrazovni rad;</w:t>
      </w:r>
    </w:p>
    <w:p w:rsidR="006E5972" w:rsidRDefault="006E5972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Prisvajanje tuđe stvari</w:t>
      </w:r>
      <w:r w:rsidR="00F97C8F">
        <w:rPr>
          <w:color w:val="000000" w:themeColor="text1"/>
          <w:sz w:val="24"/>
          <w:szCs w:val="24"/>
        </w:rPr>
        <w:t>;</w:t>
      </w:r>
    </w:p>
    <w:p w:rsidR="00F97C8F" w:rsidRDefault="00F97C8F" w:rsidP="00E85F9E">
      <w:pPr>
        <w:pStyle w:val="Odlomakpopisa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Ako je učenik neopravdano izostao više od 1% nastavnih sati od ukupnoga broja sati u koje je trebao biti uključen tijekom nastavne godine.</w:t>
      </w:r>
    </w:p>
    <w:p w:rsidR="006E5972" w:rsidRDefault="006E5972" w:rsidP="006E5972">
      <w:pPr>
        <w:pStyle w:val="Odlomakpopisa"/>
        <w:ind w:left="1068"/>
        <w:rPr>
          <w:color w:val="000000" w:themeColor="text1"/>
          <w:sz w:val="24"/>
          <w:szCs w:val="24"/>
        </w:rPr>
      </w:pPr>
    </w:p>
    <w:p w:rsidR="00BF3AA1" w:rsidRDefault="00BF3AA1" w:rsidP="006E5972">
      <w:pPr>
        <w:pStyle w:val="Odlomakpopisa"/>
        <w:ind w:left="106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Pedagošku mjeru ukora izriče razredno vijeće u roku od 15 dana od dana saznanja za neprihvatljivo ponašanje učenika.</w:t>
      </w:r>
    </w:p>
    <w:p w:rsidR="00BF3AA1" w:rsidRDefault="00BF3AA1" w:rsidP="00BF3AA1">
      <w:pPr>
        <w:rPr>
          <w:color w:val="000000" w:themeColor="text1"/>
          <w:sz w:val="24"/>
          <w:szCs w:val="24"/>
        </w:rPr>
      </w:pPr>
    </w:p>
    <w:p w:rsidR="00BF3AA1" w:rsidRDefault="00BF3AA1" w:rsidP="00BF3AA1">
      <w:pPr>
        <w:rPr>
          <w:color w:val="000000" w:themeColor="text1"/>
          <w:sz w:val="24"/>
          <w:szCs w:val="24"/>
        </w:rPr>
      </w:pPr>
    </w:p>
    <w:p w:rsidR="00BF3AA1" w:rsidRDefault="00BF3AA1" w:rsidP="00BF3A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Članak 7.</w:t>
      </w:r>
    </w:p>
    <w:p w:rsidR="00BF3AA1" w:rsidRDefault="00BF3AA1" w:rsidP="00BF3A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132. mijenja se i glasi: </w:t>
      </w:r>
    </w:p>
    <w:p w:rsidR="00BF3AA1" w:rsidRDefault="00BF3AA1" w:rsidP="00BF3A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Pedagoška mjera strogog ukora izriče se zbog teških neprihvatljivih oblika ponašanja učenika.</w:t>
      </w:r>
    </w:p>
    <w:p w:rsidR="00BF3AA1" w:rsidRDefault="00BF3AA1" w:rsidP="00BF3A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Teškim neprihvatljivim ponašanjima iz stavka 1. ovog članka smatra se:</w:t>
      </w:r>
    </w:p>
    <w:p w:rsidR="00BF3AA1" w:rsidRDefault="00BF3AA1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Izazivanje i poticanje nasilnog ponašanja (npr. prenošenje netočnih informacija koje su povod za nasilno ponašanje, skandiranje prije ili tijekom nasilnog ponašanja, snimanje događaja koji uključuje nasilno ponašanje i slična ponašanja); </w:t>
      </w:r>
    </w:p>
    <w:p w:rsidR="00BF3AA1" w:rsidRDefault="00BF3AA1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Nasilno ponašanje koje nije rezultiralo težim posljedicama;</w:t>
      </w:r>
    </w:p>
    <w:p w:rsidR="00BF3AA1" w:rsidRDefault="00BF3AA1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Krivotvorenje ispričnica ili ispitnih materijala; </w:t>
      </w:r>
    </w:p>
    <w:p w:rsidR="00BF3AA1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Neovlašteno korištenje tuđih podataka za pristup elektroničkim bazama podataka škole bez njihove izmjene; </w:t>
      </w:r>
    </w:p>
    <w:p w:rsidR="00D34204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Krađa tuđe stvari; </w:t>
      </w:r>
    </w:p>
    <w:p w:rsidR="00D34204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Poticanje grupnog govora mržnje;</w:t>
      </w:r>
    </w:p>
    <w:p w:rsidR="00D34204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Uništavanje službene dokumentacije škole;</w:t>
      </w:r>
    </w:p>
    <w:p w:rsidR="00D34204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Prisila drugog učenika na neprihvatljivo ponašanje ili iznuda drugog učenika (npr. iznuđivanje novca); </w:t>
      </w:r>
    </w:p>
    <w:p w:rsidR="00D34204" w:rsidRDefault="00D34204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Unošenje oružja i opasnih predmeta u prostor škole ili drugdje gdje se održava odgojno-obrazovni rad</w:t>
      </w:r>
      <w:r w:rsidR="00F97C8F">
        <w:rPr>
          <w:color w:val="000000" w:themeColor="text1"/>
          <w:sz w:val="24"/>
          <w:szCs w:val="24"/>
        </w:rPr>
        <w:t>;</w:t>
      </w:r>
    </w:p>
    <w:p w:rsidR="00F97C8F" w:rsidRDefault="00F97C8F" w:rsidP="00BF3AA1">
      <w:pPr>
        <w:pStyle w:val="Odlomakpopisa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Ako je učenik neopravdano izostao više od 1,5% nastavnih sati od ukupnoga broja sati u koje je trebao biti uključen tijekom nastavne godine</w:t>
      </w:r>
    </w:p>
    <w:p w:rsidR="00D34204" w:rsidRDefault="00D34204" w:rsidP="00D34204">
      <w:pPr>
        <w:rPr>
          <w:color w:val="000000" w:themeColor="text1"/>
          <w:sz w:val="24"/>
          <w:szCs w:val="24"/>
        </w:rPr>
      </w:pPr>
    </w:p>
    <w:p w:rsidR="00D34204" w:rsidRDefault="00D34204" w:rsidP="00D34204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Pedagošku mjeru strogog ukora izriče Učiteljsko vijeće u roku od 30 dana od dana saznanja za neprihvatljivo ponašanje učenika.</w:t>
      </w:r>
    </w:p>
    <w:p w:rsidR="00D34204" w:rsidRDefault="00D34204" w:rsidP="00D34204">
      <w:pPr>
        <w:rPr>
          <w:color w:val="000000" w:themeColor="text1"/>
          <w:sz w:val="24"/>
          <w:szCs w:val="24"/>
        </w:rPr>
      </w:pPr>
    </w:p>
    <w:p w:rsidR="00D34204" w:rsidRDefault="00D34204" w:rsidP="00D34204">
      <w:pPr>
        <w:rPr>
          <w:color w:val="000000" w:themeColor="text1"/>
          <w:sz w:val="24"/>
          <w:szCs w:val="24"/>
        </w:rPr>
      </w:pPr>
    </w:p>
    <w:p w:rsidR="00D34204" w:rsidRDefault="00D34204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Članak 8.</w:t>
      </w:r>
    </w:p>
    <w:p w:rsidR="00D34204" w:rsidRDefault="00D34204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133. Statuta se briše. </w:t>
      </w:r>
    </w:p>
    <w:p w:rsidR="00D34204" w:rsidRDefault="00D34204" w:rsidP="00D34204">
      <w:pPr>
        <w:rPr>
          <w:color w:val="000000" w:themeColor="text1"/>
          <w:sz w:val="24"/>
          <w:szCs w:val="24"/>
        </w:rPr>
      </w:pPr>
    </w:p>
    <w:p w:rsidR="00D34204" w:rsidRDefault="00D34204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9. </w:t>
      </w:r>
    </w:p>
    <w:p w:rsidR="00D34204" w:rsidRDefault="00D34204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134. mijenja se i glasi: </w:t>
      </w:r>
    </w:p>
    <w:p w:rsidR="00D34204" w:rsidRDefault="00F87D7D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Pedagoška mjera preseljenja u drugu školu izriče se zbog osobito teških oblika neprihvatljivog ponašanja učenika. </w:t>
      </w:r>
    </w:p>
    <w:p w:rsidR="00F87D7D" w:rsidRDefault="00F87D7D" w:rsidP="00D342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Osobito teškim neprihvatljivim ponašanjima iz stavka 1. ovog članka smatra se: </w:t>
      </w:r>
    </w:p>
    <w:p w:rsidR="00F87D7D" w:rsidRDefault="00F87D7D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Krivotvorenje pisane ili elektroničke službene dokumentacije škole;</w:t>
      </w:r>
    </w:p>
    <w:p w:rsidR="00F87D7D" w:rsidRDefault="00F87D7D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Objavljivanje materijala elektroničkim ili drugim putem, a koji za posljedicu imaju povredu ugleda, časti i dostojanstva druge osobe; </w:t>
      </w:r>
    </w:p>
    <w:p w:rsidR="00F87D7D" w:rsidRDefault="00F87D7D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Teška krađa, odnosno krađa počinjena na opasan ili drzak način, obijanjem, provaljivanjem ili svladavanjem prepreka da se dođe do stvari; </w:t>
      </w:r>
    </w:p>
    <w:p w:rsidR="00F87D7D" w:rsidRDefault="00F87D7D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Ugrožavanje sigurnosti učenika ili radnika škole korištenjem oružja ili opasnih predmeta u prostoru škole ili na drugome mjestu gdje se održava odgojno-obrazovni rad;</w:t>
      </w:r>
    </w:p>
    <w:p w:rsidR="00F87D7D" w:rsidRDefault="00F87D7D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Nasilno ponašanje koje je rezultiralo teškim emocionalnim ili fizič</w:t>
      </w:r>
      <w:r w:rsidR="00F97C8F">
        <w:rPr>
          <w:color w:val="000000" w:themeColor="text1"/>
          <w:sz w:val="24"/>
          <w:szCs w:val="24"/>
        </w:rPr>
        <w:t>kim posljedicama za drugu osobu;</w:t>
      </w:r>
    </w:p>
    <w:p w:rsidR="00F97C8F" w:rsidRDefault="00FC10A5" w:rsidP="00F87D7D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Ako je učenik neopravdano izostao više od 2% nastavnih sati od ukupnoga broja sati u koje je trebao biti uključen tijekom nastavne godine.</w:t>
      </w:r>
    </w:p>
    <w:p w:rsidR="00F87D7D" w:rsidRDefault="00F87D7D" w:rsidP="00F87D7D">
      <w:pPr>
        <w:pStyle w:val="Odlomakpopisa"/>
        <w:rPr>
          <w:color w:val="000000" w:themeColor="text1"/>
          <w:sz w:val="24"/>
          <w:szCs w:val="24"/>
        </w:rPr>
      </w:pPr>
    </w:p>
    <w:p w:rsidR="00F87D7D" w:rsidRPr="00F87D7D" w:rsidRDefault="00F87D7D" w:rsidP="00F87D7D">
      <w:pPr>
        <w:pStyle w:val="Odlomakpopis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Pedagošku mjeru preseljenja u drugu školu izriče ravnatelj na temelju obavijesti Učiteljskog vijeća </w:t>
      </w:r>
      <w:r w:rsidR="002A42C7">
        <w:rPr>
          <w:color w:val="000000" w:themeColor="text1"/>
          <w:sz w:val="24"/>
          <w:szCs w:val="24"/>
        </w:rPr>
        <w:t xml:space="preserve">u roku od 60 dana od dana saznanja za neprihvatljivo ponašanje učenika. </w:t>
      </w:r>
    </w:p>
    <w:p w:rsidR="001F0EAC" w:rsidRDefault="001F0EAC" w:rsidP="002A42C7">
      <w:pPr>
        <w:rPr>
          <w:color w:val="000000" w:themeColor="text1"/>
          <w:sz w:val="24"/>
          <w:szCs w:val="24"/>
        </w:rPr>
      </w:pPr>
    </w:p>
    <w:p w:rsidR="002A42C7" w:rsidRDefault="002A42C7" w:rsidP="002A42C7">
      <w:pPr>
        <w:rPr>
          <w:color w:val="000000" w:themeColor="text1"/>
          <w:sz w:val="24"/>
          <w:szCs w:val="24"/>
        </w:rPr>
      </w:pPr>
    </w:p>
    <w:p w:rsidR="002A42C7" w:rsidRDefault="002A42C7" w:rsidP="002A42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Članak 10.</w:t>
      </w:r>
    </w:p>
    <w:p w:rsidR="008F673A" w:rsidRDefault="008F673A" w:rsidP="002A42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Članak 136. mijenja se i glasi:</w:t>
      </w:r>
    </w:p>
    <w:p w:rsidR="00FC10A5" w:rsidRDefault="00FC10A5" w:rsidP="002A42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S prijedlogom za izricanje pedagoške mjere moraju biti upoznati učenik i njegovi roditelji.</w:t>
      </w:r>
    </w:p>
    <w:p w:rsidR="00FC10A5" w:rsidRDefault="00FC10A5" w:rsidP="002A42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Učeniku se mora omogućiti izjašnjavanje o činjenicama i okolnostima koje s</w:t>
      </w:r>
      <w:r w:rsidR="00DF6976">
        <w:rPr>
          <w:color w:val="000000" w:themeColor="text1"/>
          <w:sz w:val="24"/>
          <w:szCs w:val="24"/>
        </w:rPr>
        <w:t>u važne za donošenje odluke o opravdanosti izricanje pedagoške mjer</w:t>
      </w:r>
      <w:r w:rsidR="007A2215">
        <w:rPr>
          <w:color w:val="000000" w:themeColor="text1"/>
          <w:sz w:val="24"/>
          <w:szCs w:val="24"/>
        </w:rPr>
        <w:t>e. Pedagoška mjera može se izreć</w:t>
      </w:r>
      <w:r w:rsidR="00DF6976">
        <w:rPr>
          <w:color w:val="000000" w:themeColor="text1"/>
          <w:sz w:val="24"/>
          <w:szCs w:val="24"/>
        </w:rPr>
        <w:t xml:space="preserve">i i bez izjašnjavanja učenika ako se učenik bez opravdanog razloga ne odazove pozivu razrednika ili duge ovlaštene osobe. </w:t>
      </w:r>
    </w:p>
    <w:p w:rsidR="00600D2E" w:rsidRDefault="00DF6976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Roditelj mora biti informiran o neprihvatljivom ponašanju svog djeteta, načinu prikupljanja informacija, prikupljenim informacijama koje su važne za donošenje odluke o izricanju pedagoške mjer</w:t>
      </w:r>
      <w:r w:rsidR="007A2215">
        <w:rPr>
          <w:color w:val="000000" w:themeColor="text1"/>
          <w:sz w:val="24"/>
          <w:szCs w:val="24"/>
        </w:rPr>
        <w:t>e. Pedagoška mjera može se izreć</w:t>
      </w:r>
      <w:r>
        <w:rPr>
          <w:color w:val="000000" w:themeColor="text1"/>
          <w:sz w:val="24"/>
          <w:szCs w:val="24"/>
        </w:rPr>
        <w:t>i i bez informiranja roditelja, ako se</w:t>
      </w:r>
      <w:r w:rsidR="009629CE">
        <w:rPr>
          <w:color w:val="000000" w:themeColor="text1"/>
          <w:sz w:val="24"/>
          <w:szCs w:val="24"/>
        </w:rPr>
        <w:t xml:space="preserve"> roditelj ne odazove ni pisanom pozivu na razgovor. </w:t>
      </w:r>
    </w:p>
    <w:p w:rsidR="009629CE" w:rsidRDefault="009629CE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O utvrđivanju činjenica u vezi izricanja pedagoške mjere, izjašnjavanju učenika, roditelja i svjedoka sastavlja se zapisnik. </w:t>
      </w:r>
    </w:p>
    <w:p w:rsidR="00D316D8" w:rsidRDefault="00D316D8" w:rsidP="00DF6976">
      <w:pPr>
        <w:rPr>
          <w:color w:val="000000" w:themeColor="text1"/>
          <w:sz w:val="24"/>
          <w:szCs w:val="24"/>
        </w:rPr>
      </w:pPr>
    </w:p>
    <w:p w:rsidR="00D316D8" w:rsidRDefault="00D316D8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D316D8" w:rsidRDefault="00D316D8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11. </w:t>
      </w:r>
    </w:p>
    <w:p w:rsidR="008F673A" w:rsidRDefault="008F673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140. mijenja se i glasi: </w:t>
      </w:r>
    </w:p>
    <w:p w:rsidR="008F673A" w:rsidRDefault="008F673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O izrečenoj pedagoškom mjeri opomene, ukora i strogog ukora nadležno tijelo donosi odluku</w:t>
      </w:r>
      <w:r w:rsidR="0093681B">
        <w:rPr>
          <w:color w:val="000000" w:themeColor="text1"/>
          <w:sz w:val="24"/>
          <w:szCs w:val="24"/>
        </w:rPr>
        <w:t>.</w:t>
      </w:r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O izrečenoj pedagoškoj mjeri preseljenja u drugu školu ravnatelj donosi rješenje u skladu s odredbama Zakona o općem upravnom postupku. </w:t>
      </w:r>
    </w:p>
    <w:p w:rsidR="0093681B" w:rsidRDefault="0093681B" w:rsidP="00DF6976">
      <w:pPr>
        <w:rPr>
          <w:color w:val="000000" w:themeColor="text1"/>
          <w:sz w:val="24"/>
          <w:szCs w:val="24"/>
        </w:rPr>
      </w:pPr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12. </w:t>
      </w:r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Članak 141. mijenja se i glasi:</w:t>
      </w:r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Na odluku o izrečenoj pedagoškom mjeri opomene, ukora i strogog ukora roditelj ili skrbnik uč</w:t>
      </w:r>
      <w:r w:rsidR="00CD16AA">
        <w:rPr>
          <w:color w:val="000000" w:themeColor="text1"/>
          <w:sz w:val="24"/>
          <w:szCs w:val="24"/>
        </w:rPr>
        <w:t xml:space="preserve">enika ima pravo prigovora u roku od 15 dana od dana primitka odluke. O prigovoru odlučuje ravnatelj škole.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Na rješenje o izrečenoj pedagoškoj mjeri preseljenja u drugu školu roditelj ili skrbnik učenika ima pravo žalbe u roku od 15 dana od dana primitka odluke. Žalba se podnosi Ministarstvu znanosti, obrazovanja i sporta.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 xml:space="preserve">Prigovor i žalba odgađaju izvršenje izrečene pedagoške mjere.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13.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Članak 142. mijenja se i glasi: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Ravnatelj škole koji odlučuje o prigovoru u vezi izrečene pedagoške mjere dužan je provesti postupak i donijeti odluku u roku od 30 dana od dana primitka prigovora.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Odluka ravnatelja je konačna.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</w:p>
    <w:p w:rsidR="00CD16AA" w:rsidRDefault="00CD16AA" w:rsidP="00DF6976">
      <w:pPr>
        <w:rPr>
          <w:color w:val="000000" w:themeColor="text1"/>
          <w:sz w:val="24"/>
          <w:szCs w:val="24"/>
        </w:rPr>
      </w:pP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Članak 14. </w:t>
      </w:r>
    </w:p>
    <w:p w:rsidR="00CD16AA" w:rsidRDefault="00CD16AA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Ove izmjene i dopune Statuta stupaju na snagu osmoga dana od dana objave na oglasnoj ploči Škole. </w:t>
      </w:r>
    </w:p>
    <w:p w:rsidR="00F03413" w:rsidRDefault="00F03413" w:rsidP="00DF6976">
      <w:pPr>
        <w:rPr>
          <w:color w:val="000000" w:themeColor="text1"/>
          <w:sz w:val="24"/>
          <w:szCs w:val="24"/>
        </w:rPr>
      </w:pPr>
    </w:p>
    <w:p w:rsidR="00F03413" w:rsidRDefault="00F03413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Klasa: </w:t>
      </w:r>
      <w:r w:rsidR="00BB54F1">
        <w:rPr>
          <w:color w:val="000000" w:themeColor="text1"/>
          <w:sz w:val="24"/>
          <w:szCs w:val="24"/>
        </w:rPr>
        <w:t>602-02/15-01/156</w:t>
      </w:r>
    </w:p>
    <w:p w:rsidR="00F03413" w:rsidRDefault="00F03413" w:rsidP="00DF6976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Ur.broj</w:t>
      </w:r>
      <w:proofErr w:type="spellEnd"/>
      <w:r>
        <w:rPr>
          <w:color w:val="000000" w:themeColor="text1"/>
          <w:sz w:val="24"/>
          <w:szCs w:val="24"/>
        </w:rPr>
        <w:t>: 2140/01-380-14-01-15-1</w:t>
      </w:r>
    </w:p>
    <w:p w:rsidR="00F03413" w:rsidRDefault="00F03413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 Krapini, </w:t>
      </w:r>
      <w:r w:rsidR="00BB54F1">
        <w:rPr>
          <w:color w:val="000000" w:themeColor="text1"/>
          <w:sz w:val="24"/>
          <w:szCs w:val="24"/>
        </w:rPr>
        <w:t>21.12.2015.</w:t>
      </w:r>
    </w:p>
    <w:p w:rsidR="00F03413" w:rsidRDefault="00F03413" w:rsidP="00DF6976">
      <w:pPr>
        <w:rPr>
          <w:color w:val="000000" w:themeColor="text1"/>
          <w:sz w:val="24"/>
          <w:szCs w:val="24"/>
        </w:rPr>
      </w:pPr>
    </w:p>
    <w:p w:rsidR="00F03413" w:rsidRDefault="00F03413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PREDSJEDNICA ŠKOLSKOG ODBORA</w:t>
      </w:r>
    </w:p>
    <w:p w:rsidR="00F03413" w:rsidRDefault="00F03413" w:rsidP="00DF6976">
      <w:pPr>
        <w:rPr>
          <w:color w:val="000000" w:themeColor="text1"/>
          <w:sz w:val="24"/>
          <w:szCs w:val="24"/>
        </w:rPr>
      </w:pPr>
    </w:p>
    <w:p w:rsidR="00F03413" w:rsidRDefault="00F03413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</w:t>
      </w:r>
    </w:p>
    <w:p w:rsidR="00F03413" w:rsidRDefault="00BB54F1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Mira </w:t>
      </w:r>
      <w:proofErr w:type="spellStart"/>
      <w:r>
        <w:rPr>
          <w:color w:val="000000" w:themeColor="text1"/>
          <w:sz w:val="24"/>
          <w:szCs w:val="24"/>
        </w:rPr>
        <w:t>Benc,v.r</w:t>
      </w:r>
      <w:proofErr w:type="spellEnd"/>
    </w:p>
    <w:p w:rsidR="00CD16AA" w:rsidRDefault="00CD16AA" w:rsidP="00DF6976">
      <w:pPr>
        <w:rPr>
          <w:color w:val="000000" w:themeColor="text1"/>
          <w:sz w:val="24"/>
          <w:szCs w:val="24"/>
        </w:rPr>
      </w:pPr>
    </w:p>
    <w:p w:rsidR="00CD16AA" w:rsidRDefault="00CD16AA" w:rsidP="00DF6976">
      <w:pPr>
        <w:rPr>
          <w:color w:val="000000" w:themeColor="text1"/>
          <w:sz w:val="24"/>
          <w:szCs w:val="24"/>
        </w:rPr>
      </w:pPr>
    </w:p>
    <w:p w:rsidR="0093681B" w:rsidRDefault="0093681B" w:rsidP="00DF6976">
      <w:pPr>
        <w:rPr>
          <w:color w:val="000000" w:themeColor="text1"/>
          <w:sz w:val="24"/>
          <w:szCs w:val="24"/>
        </w:rPr>
      </w:pPr>
    </w:p>
    <w:p w:rsidR="0093681B" w:rsidRDefault="007A2215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Odluka o izmjenama  i dopunama Statuta objavljena je na oglasnoj ploči škole dana </w:t>
      </w:r>
      <w:r w:rsidR="00BB54F1">
        <w:rPr>
          <w:color w:val="000000" w:themeColor="text1"/>
          <w:sz w:val="24"/>
          <w:szCs w:val="24"/>
        </w:rPr>
        <w:t>22.12.2015.</w:t>
      </w:r>
      <w:r>
        <w:rPr>
          <w:color w:val="000000" w:themeColor="text1"/>
          <w:sz w:val="24"/>
          <w:szCs w:val="24"/>
        </w:rPr>
        <w:t xml:space="preserve"> a na </w:t>
      </w:r>
      <w:r w:rsidR="00BB54F1">
        <w:rPr>
          <w:color w:val="000000" w:themeColor="text1"/>
          <w:sz w:val="24"/>
          <w:szCs w:val="24"/>
        </w:rPr>
        <w:t>snagu je stupila 30.12.2015.</w:t>
      </w:r>
    </w:p>
    <w:p w:rsidR="007A2215" w:rsidRDefault="007A2215" w:rsidP="00DF6976">
      <w:pPr>
        <w:rPr>
          <w:color w:val="000000" w:themeColor="text1"/>
          <w:sz w:val="24"/>
          <w:szCs w:val="24"/>
        </w:rPr>
      </w:pPr>
    </w:p>
    <w:p w:rsidR="007A2215" w:rsidRDefault="007A2215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 A V N A T E L J I C A</w:t>
      </w:r>
    </w:p>
    <w:p w:rsidR="007A2215" w:rsidRDefault="007A2215" w:rsidP="00DF6976">
      <w:pPr>
        <w:rPr>
          <w:color w:val="000000" w:themeColor="text1"/>
          <w:sz w:val="24"/>
          <w:szCs w:val="24"/>
        </w:rPr>
      </w:pPr>
    </w:p>
    <w:p w:rsidR="007A2215" w:rsidRDefault="007A2215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</w:t>
      </w:r>
    </w:p>
    <w:p w:rsidR="007A2215" w:rsidRDefault="007A2215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Dragica Belošević</w:t>
      </w:r>
      <w:r w:rsidR="00BB54F1">
        <w:rPr>
          <w:color w:val="000000" w:themeColor="text1"/>
          <w:sz w:val="24"/>
          <w:szCs w:val="24"/>
        </w:rPr>
        <w:t>,v.r.</w:t>
      </w:r>
      <w:bookmarkStart w:id="0" w:name="_GoBack"/>
      <w:bookmarkEnd w:id="0"/>
    </w:p>
    <w:p w:rsidR="0093681B" w:rsidRDefault="0093681B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D316D8" w:rsidRDefault="00D316D8" w:rsidP="00DF69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DF6976" w:rsidRPr="00D47196" w:rsidRDefault="00DF6976" w:rsidP="00DF6976">
      <w:pPr>
        <w:rPr>
          <w:color w:val="000000" w:themeColor="text1"/>
          <w:sz w:val="24"/>
          <w:szCs w:val="24"/>
        </w:rPr>
      </w:pPr>
    </w:p>
    <w:p w:rsidR="00BA0CD4" w:rsidRDefault="00BA0CD4" w:rsidP="00BA0CD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A0CD4" w:rsidRPr="00DA19D8" w:rsidRDefault="00BA0CD4">
      <w:pPr>
        <w:rPr>
          <w:sz w:val="24"/>
          <w:szCs w:val="24"/>
        </w:rPr>
      </w:pPr>
    </w:p>
    <w:sectPr w:rsidR="00BA0CD4" w:rsidRPr="00DA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048"/>
    <w:multiLevelType w:val="hybridMultilevel"/>
    <w:tmpl w:val="5D167E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DFB"/>
    <w:multiLevelType w:val="hybridMultilevel"/>
    <w:tmpl w:val="E1A8AA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52F2"/>
    <w:multiLevelType w:val="hybridMultilevel"/>
    <w:tmpl w:val="D1CE59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5256"/>
    <w:multiLevelType w:val="hybridMultilevel"/>
    <w:tmpl w:val="5AC480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912F3"/>
    <w:multiLevelType w:val="hybridMultilevel"/>
    <w:tmpl w:val="56B28614"/>
    <w:lvl w:ilvl="0" w:tplc="FC863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E5150"/>
    <w:multiLevelType w:val="hybridMultilevel"/>
    <w:tmpl w:val="BB1A51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023"/>
    <w:multiLevelType w:val="hybridMultilevel"/>
    <w:tmpl w:val="5A7A8702"/>
    <w:lvl w:ilvl="0" w:tplc="B888D8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D30E9D"/>
    <w:multiLevelType w:val="hybridMultilevel"/>
    <w:tmpl w:val="47A4DA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54C1"/>
    <w:multiLevelType w:val="hybridMultilevel"/>
    <w:tmpl w:val="BDD07B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D8"/>
    <w:rsid w:val="001F0EAC"/>
    <w:rsid w:val="002A42C7"/>
    <w:rsid w:val="002E02FF"/>
    <w:rsid w:val="003B111C"/>
    <w:rsid w:val="004849AB"/>
    <w:rsid w:val="00525713"/>
    <w:rsid w:val="00533DDB"/>
    <w:rsid w:val="005850A9"/>
    <w:rsid w:val="00600D2E"/>
    <w:rsid w:val="00641C26"/>
    <w:rsid w:val="006E5972"/>
    <w:rsid w:val="007A2215"/>
    <w:rsid w:val="00853D83"/>
    <w:rsid w:val="008D0A97"/>
    <w:rsid w:val="008E0C44"/>
    <w:rsid w:val="008F673A"/>
    <w:rsid w:val="0093681B"/>
    <w:rsid w:val="009629CE"/>
    <w:rsid w:val="00B833C6"/>
    <w:rsid w:val="00BA0CD4"/>
    <w:rsid w:val="00BB54F1"/>
    <w:rsid w:val="00BF3AA1"/>
    <w:rsid w:val="00C90BF8"/>
    <w:rsid w:val="00CD16AA"/>
    <w:rsid w:val="00D059F8"/>
    <w:rsid w:val="00D316D8"/>
    <w:rsid w:val="00D34204"/>
    <w:rsid w:val="00D47196"/>
    <w:rsid w:val="00DA19D8"/>
    <w:rsid w:val="00DA43DA"/>
    <w:rsid w:val="00DF6976"/>
    <w:rsid w:val="00E4757A"/>
    <w:rsid w:val="00E85F9E"/>
    <w:rsid w:val="00ED0539"/>
    <w:rsid w:val="00F03413"/>
    <w:rsid w:val="00F87D7D"/>
    <w:rsid w:val="00F97C8F"/>
    <w:rsid w:val="00FC10A5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FCAB-8D0C-4B7B-B6E6-281A729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19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19D8"/>
    <w:rPr>
      <w:rFonts w:ascii="Cambria" w:eastAsia="Times New Roman" w:hAnsi="Cambria" w:cs="Times New Roman"/>
      <w:b/>
      <w:bCs/>
      <w:color w:val="365F91"/>
      <w:sz w:val="28"/>
      <w:szCs w:val="28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A19D8"/>
    <w:pPr>
      <w:jc w:val="both"/>
    </w:pPr>
    <w:rPr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A19D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600D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7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71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6792-55AB-4631-A19A-5B4FF07B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21</cp:revision>
  <cp:lastPrinted>2015-12-07T12:45:00Z</cp:lastPrinted>
  <dcterms:created xsi:type="dcterms:W3CDTF">2015-10-21T08:13:00Z</dcterms:created>
  <dcterms:modified xsi:type="dcterms:W3CDTF">2016-01-19T08:03:00Z</dcterms:modified>
</cp:coreProperties>
</file>